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11" w:rsidRPr="00117CD7" w:rsidRDefault="00846911" w:rsidP="00F4018D">
      <w:pPr>
        <w:rPr>
          <w:rFonts w:asciiTheme="minorHAnsi" w:hAnsiTheme="minorHAnsi" w:cstheme="minorHAnsi"/>
          <w:b/>
          <w:color w:val="000000"/>
        </w:rPr>
      </w:pPr>
      <w:bookmarkStart w:id="0" w:name="_GoBack"/>
      <w:bookmarkEnd w:id="0"/>
    </w:p>
    <w:p w:rsidR="00A74F9D" w:rsidRPr="00117CD7" w:rsidRDefault="008D6A68" w:rsidP="00117CD7">
      <w:pPr>
        <w:jc w:val="center"/>
        <w:rPr>
          <w:rFonts w:asciiTheme="minorHAnsi" w:hAnsiTheme="minorHAnsi" w:cstheme="minorHAnsi"/>
          <w:b/>
          <w:color w:val="000000"/>
          <w:sz w:val="32"/>
          <w:szCs w:val="32"/>
        </w:rPr>
      </w:pPr>
      <w:r w:rsidRPr="00117CD7">
        <w:rPr>
          <w:rFonts w:asciiTheme="minorHAnsi" w:hAnsiTheme="minorHAnsi" w:cstheme="minorHAnsi"/>
          <w:b/>
          <w:color w:val="000000"/>
          <w:sz w:val="32"/>
          <w:szCs w:val="32"/>
        </w:rPr>
        <w:t xml:space="preserve">M-Lab </w:t>
      </w:r>
      <w:r w:rsidR="00117CD7">
        <w:rPr>
          <w:rFonts w:asciiTheme="minorHAnsi" w:hAnsiTheme="minorHAnsi" w:cstheme="minorHAnsi"/>
          <w:b/>
          <w:color w:val="000000"/>
          <w:sz w:val="32"/>
          <w:szCs w:val="32"/>
        </w:rPr>
        <w:t>Project Proposals,</w:t>
      </w:r>
      <w:r w:rsidR="00A64E38" w:rsidRPr="00117CD7">
        <w:rPr>
          <w:rFonts w:asciiTheme="minorHAnsi" w:hAnsiTheme="minorHAnsi" w:cstheme="minorHAnsi"/>
          <w:b/>
          <w:color w:val="000000"/>
          <w:sz w:val="32"/>
          <w:szCs w:val="32"/>
        </w:rPr>
        <w:t xml:space="preserve"> </w:t>
      </w:r>
      <w:r w:rsidR="00846911" w:rsidRPr="00117CD7">
        <w:rPr>
          <w:rFonts w:asciiTheme="minorHAnsi" w:hAnsiTheme="minorHAnsi" w:cstheme="minorHAnsi"/>
          <w:b/>
          <w:color w:val="000000"/>
          <w:sz w:val="32"/>
          <w:szCs w:val="32"/>
        </w:rPr>
        <w:t>Fall</w:t>
      </w:r>
      <w:r w:rsidR="00FA3A1A" w:rsidRPr="00117CD7">
        <w:rPr>
          <w:rFonts w:asciiTheme="minorHAnsi" w:hAnsiTheme="minorHAnsi" w:cstheme="minorHAnsi"/>
          <w:b/>
          <w:color w:val="000000"/>
          <w:sz w:val="32"/>
          <w:szCs w:val="32"/>
        </w:rPr>
        <w:t xml:space="preserve"> 2013</w:t>
      </w:r>
    </w:p>
    <w:p w:rsidR="00CB4D37" w:rsidRPr="00117CD7" w:rsidRDefault="00CB4D37" w:rsidP="00F4018D">
      <w:pPr>
        <w:rPr>
          <w:rFonts w:asciiTheme="minorHAnsi" w:hAnsiTheme="minorHAnsi" w:cstheme="minorHAnsi"/>
          <w:b/>
          <w:color w:val="000000"/>
        </w:rPr>
      </w:pPr>
    </w:p>
    <w:p w:rsidR="00CB4D37" w:rsidRPr="00117CD7" w:rsidRDefault="00CB4D37" w:rsidP="00F4018D">
      <w:pPr>
        <w:pStyle w:val="ListParagraph"/>
        <w:rPr>
          <w:rFonts w:asciiTheme="minorHAnsi" w:hAnsiTheme="minorHAnsi" w:cstheme="minorHAnsi"/>
          <w:b/>
          <w:color w:val="000000"/>
        </w:rPr>
      </w:pPr>
    </w:p>
    <w:p w:rsidR="00C468A0" w:rsidRPr="00117CD7" w:rsidRDefault="00721D5A" w:rsidP="00117CD7">
      <w:pPr>
        <w:pStyle w:val="ListParagraph"/>
        <w:numPr>
          <w:ilvl w:val="0"/>
          <w:numId w:val="16"/>
        </w:numPr>
        <w:spacing w:before="100" w:beforeAutospacing="1" w:after="100" w:afterAutospacing="1"/>
        <w:rPr>
          <w:rFonts w:asciiTheme="minorHAnsi" w:hAnsiTheme="minorHAnsi" w:cstheme="minorHAnsi"/>
          <w:b/>
        </w:rPr>
      </w:pPr>
      <w:r w:rsidRPr="00117CD7">
        <w:rPr>
          <w:rFonts w:asciiTheme="minorHAnsi" w:hAnsiTheme="minorHAnsi" w:cstheme="minorHAnsi"/>
          <w:b/>
        </w:rPr>
        <w:t xml:space="preserve">Canary </w:t>
      </w:r>
      <w:proofErr w:type="spellStart"/>
      <w:r w:rsidRPr="00117CD7">
        <w:rPr>
          <w:rFonts w:asciiTheme="minorHAnsi" w:hAnsiTheme="minorHAnsi" w:cstheme="minorHAnsi"/>
          <w:b/>
        </w:rPr>
        <w:t>Telehealth</w:t>
      </w:r>
      <w:proofErr w:type="spellEnd"/>
      <w:r w:rsidR="00117CD7" w:rsidRPr="00117CD7">
        <w:rPr>
          <w:rFonts w:asciiTheme="minorHAnsi" w:hAnsiTheme="minorHAnsi" w:cstheme="minorHAnsi"/>
          <w:b/>
        </w:rPr>
        <w:t xml:space="preserve"> </w:t>
      </w:r>
      <w:r w:rsidR="006C656F" w:rsidRPr="00117CD7">
        <w:rPr>
          <w:rFonts w:asciiTheme="minorHAnsi" w:hAnsiTheme="minorHAnsi" w:cstheme="minorHAnsi"/>
          <w:b/>
        </w:rPr>
        <w:t xml:space="preserve">– Call Center </w:t>
      </w:r>
      <w:r w:rsidR="00F07BEC" w:rsidRPr="00117CD7">
        <w:rPr>
          <w:rFonts w:asciiTheme="minorHAnsi" w:hAnsiTheme="minorHAnsi" w:cstheme="minorHAnsi"/>
          <w:b/>
        </w:rPr>
        <w:t>Strategy for Startup Remote Healthcare Business</w:t>
      </w:r>
      <w:r w:rsidR="006C656F" w:rsidRPr="00117CD7">
        <w:rPr>
          <w:rFonts w:asciiTheme="minorHAnsi" w:hAnsiTheme="minorHAnsi" w:cstheme="minorHAnsi"/>
          <w:b/>
        </w:rPr>
        <w:t xml:space="preserve"> (healthcare, call center technology, finance</w:t>
      </w:r>
      <w:r w:rsidR="009164E5" w:rsidRPr="00117CD7">
        <w:rPr>
          <w:rFonts w:asciiTheme="minorHAnsi" w:hAnsiTheme="minorHAnsi" w:cstheme="minorHAnsi"/>
          <w:b/>
        </w:rPr>
        <w:t>, operations</w:t>
      </w:r>
      <w:r w:rsidR="006C656F" w:rsidRPr="00117CD7">
        <w:rPr>
          <w:rFonts w:asciiTheme="minorHAnsi" w:hAnsiTheme="minorHAnsi" w:cstheme="minorHAnsi"/>
          <w:b/>
        </w:rPr>
        <w:t>)</w:t>
      </w:r>
      <w:r w:rsidR="00117CD7" w:rsidRPr="00117CD7">
        <w:rPr>
          <w:rFonts w:asciiTheme="minorHAnsi" w:hAnsiTheme="minorHAnsi" w:cstheme="minorHAnsi"/>
          <w:b/>
        </w:rPr>
        <w:t>,</w:t>
      </w:r>
      <w:r w:rsidR="00117CD7" w:rsidRPr="00117CD7">
        <w:rPr>
          <w:rFonts w:asciiTheme="minorHAnsi" w:hAnsiTheme="minorHAnsi" w:cstheme="minorHAnsi"/>
        </w:rPr>
        <w:t xml:space="preserve"> </w:t>
      </w:r>
      <w:hyperlink r:id="rId8" w:history="1">
        <w:r w:rsidR="00117CD7" w:rsidRPr="00117CD7">
          <w:rPr>
            <w:rStyle w:val="Hyperlink"/>
            <w:rFonts w:asciiTheme="minorHAnsi" w:eastAsia="Times New Roman" w:hAnsiTheme="minorHAnsi" w:cstheme="minorHAnsi"/>
          </w:rPr>
          <w:t>www.canarytelehealth.com</w:t>
        </w:r>
      </w:hyperlink>
    </w:p>
    <w:p w:rsidR="00C468A0" w:rsidRPr="00117CD7" w:rsidRDefault="00261DDC" w:rsidP="000208EA">
      <w:pPr>
        <w:ind w:left="720"/>
        <w:rPr>
          <w:rFonts w:asciiTheme="minorHAnsi" w:hAnsiTheme="minorHAnsi" w:cstheme="minorHAnsi"/>
        </w:rPr>
      </w:pPr>
      <w:r w:rsidRPr="00117CD7">
        <w:rPr>
          <w:rFonts w:asciiTheme="minorHAnsi" w:hAnsiTheme="minorHAnsi" w:cstheme="minorHAnsi"/>
          <w:b/>
        </w:rPr>
        <w:t>Business:</w:t>
      </w:r>
      <w:r w:rsidRPr="00117CD7">
        <w:rPr>
          <w:rFonts w:asciiTheme="minorHAnsi" w:hAnsiTheme="minorHAnsi" w:cstheme="minorHAnsi"/>
        </w:rPr>
        <w:t xml:space="preserve">  </w:t>
      </w:r>
      <w:r w:rsidR="00C468A0" w:rsidRPr="00117CD7">
        <w:rPr>
          <w:rFonts w:asciiTheme="minorHAnsi" w:hAnsiTheme="minorHAnsi" w:cstheme="minorHAnsi"/>
        </w:rPr>
        <w:t xml:space="preserve">Canary </w:t>
      </w:r>
      <w:proofErr w:type="spellStart"/>
      <w:r w:rsidR="00C468A0" w:rsidRPr="00117CD7">
        <w:rPr>
          <w:rFonts w:asciiTheme="minorHAnsi" w:hAnsiTheme="minorHAnsi" w:cstheme="minorHAnsi"/>
        </w:rPr>
        <w:t>Telehealth</w:t>
      </w:r>
      <w:proofErr w:type="spellEnd"/>
      <w:r w:rsidR="000208EA" w:rsidRPr="00117CD7">
        <w:rPr>
          <w:rFonts w:asciiTheme="minorHAnsi" w:hAnsiTheme="minorHAnsi" w:cstheme="minorHAnsi"/>
        </w:rPr>
        <w:t xml:space="preserve"> </w:t>
      </w:r>
      <w:r w:rsidR="00C468A0" w:rsidRPr="00117CD7">
        <w:rPr>
          <w:rFonts w:asciiTheme="minorHAnsi" w:hAnsiTheme="minorHAnsi" w:cstheme="minorHAnsi"/>
        </w:rPr>
        <w:t xml:space="preserve">is a startup operating in the exciting and emerging </w:t>
      </w:r>
      <w:proofErr w:type="spellStart"/>
      <w:r w:rsidR="00C468A0" w:rsidRPr="00117CD7">
        <w:rPr>
          <w:rFonts w:asciiTheme="minorHAnsi" w:hAnsiTheme="minorHAnsi" w:cstheme="minorHAnsi"/>
        </w:rPr>
        <w:t>telehealth</w:t>
      </w:r>
      <w:proofErr w:type="spellEnd"/>
      <w:r w:rsidR="00C468A0" w:rsidRPr="00117CD7">
        <w:rPr>
          <w:rFonts w:asciiTheme="minorHAnsi" w:hAnsiTheme="minorHAnsi" w:cstheme="minorHAnsi"/>
        </w:rPr>
        <w:t xml:space="preserve"> sector – which is widely anticipated to have a substantial impact on reducing healthcare costs while improving quality and access. Canary provides remote patient monitoring services to help people with chronic conditions better manage their condition to avoid hospitalizations, emergency room visits, and complications such as blindness and amputation. </w:t>
      </w:r>
    </w:p>
    <w:p w:rsidR="00C468A0" w:rsidRPr="00117CD7" w:rsidRDefault="00C468A0" w:rsidP="00F4018D">
      <w:pPr>
        <w:pStyle w:val="Indentedbody"/>
        <w:ind w:left="0"/>
        <w:rPr>
          <w:rFonts w:asciiTheme="minorHAnsi" w:hAnsiTheme="minorHAnsi" w:cstheme="minorHAnsi"/>
          <w:color w:val="auto"/>
          <w:sz w:val="22"/>
          <w:szCs w:val="22"/>
        </w:rPr>
      </w:pPr>
      <w:r w:rsidRPr="00117CD7">
        <w:rPr>
          <w:rFonts w:asciiTheme="minorHAnsi" w:hAnsiTheme="minorHAnsi" w:cstheme="minorHAnsi"/>
          <w:color w:val="auto"/>
          <w:sz w:val="22"/>
          <w:szCs w:val="22"/>
        </w:rPr>
        <w:tab/>
      </w:r>
    </w:p>
    <w:p w:rsidR="00C468A0" w:rsidRPr="00117CD7" w:rsidRDefault="00C468A0"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color w:val="auto"/>
          <w:sz w:val="22"/>
          <w:szCs w:val="22"/>
        </w:rPr>
        <w:t>Specifically, Canary supplies wireless monitors (e.g., blood pressure cuffs, weight scales) to designated individuals. Their measurements are automatically transmitted to a secure online portal where our nurses monitor and intervene when necessary – coaching and guiding the individual and alerting their physician or family members.</w:t>
      </w:r>
    </w:p>
    <w:p w:rsidR="00C468A0" w:rsidRPr="00117CD7" w:rsidRDefault="00C468A0" w:rsidP="00F4018D">
      <w:pPr>
        <w:pStyle w:val="Indentedbody"/>
        <w:ind w:left="0"/>
        <w:rPr>
          <w:rFonts w:asciiTheme="minorHAnsi" w:hAnsiTheme="minorHAnsi" w:cstheme="minorHAnsi"/>
          <w:color w:val="auto"/>
          <w:sz w:val="22"/>
          <w:szCs w:val="22"/>
        </w:rPr>
      </w:pPr>
      <w:r w:rsidRPr="00117CD7">
        <w:rPr>
          <w:rFonts w:asciiTheme="minorHAnsi" w:hAnsiTheme="minorHAnsi" w:cstheme="minorHAnsi"/>
          <w:color w:val="auto"/>
          <w:sz w:val="22"/>
          <w:szCs w:val="22"/>
        </w:rPr>
        <w:tab/>
      </w:r>
    </w:p>
    <w:p w:rsidR="00C468A0" w:rsidRPr="00117CD7" w:rsidRDefault="00C468A0"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color w:val="auto"/>
          <w:sz w:val="22"/>
          <w:szCs w:val="22"/>
        </w:rPr>
        <w:t>We serve payers (insurance companies, large employers, government programs) and providers (hospitals, physician practices, and home health agencies) who seek to reduce costs while improving health outcomes.</w:t>
      </w:r>
    </w:p>
    <w:p w:rsidR="00C468A0" w:rsidRPr="00117CD7" w:rsidRDefault="00C468A0" w:rsidP="00F4018D">
      <w:pPr>
        <w:pStyle w:val="Indentedbody"/>
        <w:ind w:left="0"/>
        <w:rPr>
          <w:rFonts w:asciiTheme="minorHAnsi" w:hAnsiTheme="minorHAnsi" w:cstheme="minorHAnsi"/>
          <w:b/>
          <w:sz w:val="22"/>
          <w:szCs w:val="22"/>
        </w:rPr>
      </w:pPr>
      <w:r w:rsidRPr="00117CD7">
        <w:rPr>
          <w:rFonts w:asciiTheme="minorHAnsi" w:hAnsiTheme="minorHAnsi" w:cstheme="minorHAnsi"/>
          <w:b/>
          <w:sz w:val="22"/>
          <w:szCs w:val="22"/>
        </w:rPr>
        <w:tab/>
      </w:r>
    </w:p>
    <w:p w:rsidR="00C468A0" w:rsidRPr="00117CD7" w:rsidRDefault="00BC3542"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b/>
          <w:sz w:val="22"/>
          <w:szCs w:val="22"/>
        </w:rPr>
        <w:t>Project Description</w:t>
      </w:r>
      <w:r w:rsidR="00261DDC" w:rsidRPr="00117CD7">
        <w:rPr>
          <w:rFonts w:asciiTheme="minorHAnsi" w:hAnsiTheme="minorHAnsi" w:cstheme="minorHAnsi"/>
          <w:b/>
          <w:sz w:val="22"/>
          <w:szCs w:val="22"/>
        </w:rPr>
        <w:t>:</w:t>
      </w:r>
      <w:r w:rsidR="00261DDC" w:rsidRPr="00117CD7">
        <w:rPr>
          <w:rFonts w:asciiTheme="minorHAnsi" w:hAnsiTheme="minorHAnsi" w:cstheme="minorHAnsi"/>
          <w:sz w:val="22"/>
          <w:szCs w:val="22"/>
        </w:rPr>
        <w:t xml:space="preserve">  </w:t>
      </w:r>
      <w:r w:rsidR="00C468A0" w:rsidRPr="00117CD7">
        <w:rPr>
          <w:rFonts w:asciiTheme="minorHAnsi" w:hAnsiTheme="minorHAnsi" w:cstheme="minorHAnsi"/>
          <w:color w:val="auto"/>
          <w:sz w:val="22"/>
          <w:szCs w:val="22"/>
        </w:rPr>
        <w:t>Canary nurses remotely monitor vital signs from a call center via an online portal. We must identify the optimal way to provide the call center – buy vs. build vs. outsource.  Specifically</w:t>
      </w:r>
      <w:r w:rsidR="00940265" w:rsidRPr="00117CD7">
        <w:rPr>
          <w:rFonts w:asciiTheme="minorHAnsi" w:hAnsiTheme="minorHAnsi" w:cstheme="minorHAnsi"/>
          <w:color w:val="auto"/>
          <w:sz w:val="22"/>
          <w:szCs w:val="22"/>
        </w:rPr>
        <w:t>, we must identify</w:t>
      </w:r>
      <w:r w:rsidR="00C468A0" w:rsidRPr="00117CD7">
        <w:rPr>
          <w:rFonts w:asciiTheme="minorHAnsi" w:hAnsiTheme="minorHAnsi" w:cstheme="minorHAnsi"/>
          <w:color w:val="auto"/>
          <w:sz w:val="22"/>
          <w:szCs w:val="22"/>
        </w:rPr>
        <w:t xml:space="preserve"> the pros and cons of acquiring an existing call center, gradually rampi</w:t>
      </w:r>
      <w:r w:rsidR="00940265" w:rsidRPr="00117CD7">
        <w:rPr>
          <w:rFonts w:asciiTheme="minorHAnsi" w:hAnsiTheme="minorHAnsi" w:cstheme="minorHAnsi"/>
          <w:color w:val="auto"/>
          <w:sz w:val="22"/>
          <w:szCs w:val="22"/>
        </w:rPr>
        <w:t>ng up our own call center staff</w:t>
      </w:r>
      <w:r w:rsidR="00C468A0" w:rsidRPr="00117CD7">
        <w:rPr>
          <w:rFonts w:asciiTheme="minorHAnsi" w:hAnsiTheme="minorHAnsi" w:cstheme="minorHAnsi"/>
          <w:color w:val="auto"/>
          <w:sz w:val="22"/>
          <w:szCs w:val="22"/>
        </w:rPr>
        <w:t xml:space="preserve"> or outsourcing to existing call centers.</w:t>
      </w:r>
    </w:p>
    <w:p w:rsidR="00C468A0" w:rsidRPr="00117CD7" w:rsidRDefault="00C468A0" w:rsidP="00F4018D">
      <w:pPr>
        <w:pStyle w:val="Indentedbody"/>
        <w:ind w:left="0"/>
        <w:rPr>
          <w:rFonts w:asciiTheme="minorHAnsi" w:hAnsiTheme="minorHAnsi" w:cstheme="minorHAnsi"/>
          <w:color w:val="auto"/>
          <w:sz w:val="22"/>
          <w:szCs w:val="22"/>
        </w:rPr>
      </w:pPr>
      <w:r w:rsidRPr="00117CD7">
        <w:rPr>
          <w:rFonts w:asciiTheme="minorHAnsi" w:hAnsiTheme="minorHAnsi" w:cstheme="minorHAnsi"/>
          <w:color w:val="auto"/>
          <w:sz w:val="22"/>
          <w:szCs w:val="22"/>
        </w:rPr>
        <w:tab/>
      </w:r>
    </w:p>
    <w:p w:rsidR="00C468A0" w:rsidRPr="00117CD7" w:rsidRDefault="00C468A0" w:rsidP="00F4018D">
      <w:pPr>
        <w:pStyle w:val="Indentedbody"/>
        <w:ind w:left="0" w:firstLine="720"/>
        <w:rPr>
          <w:rFonts w:asciiTheme="minorHAnsi" w:hAnsiTheme="minorHAnsi" w:cstheme="minorHAnsi"/>
          <w:color w:val="auto"/>
          <w:sz w:val="22"/>
          <w:szCs w:val="22"/>
        </w:rPr>
      </w:pPr>
      <w:r w:rsidRPr="00117CD7">
        <w:rPr>
          <w:rFonts w:asciiTheme="minorHAnsi" w:hAnsiTheme="minorHAnsi" w:cstheme="minorHAnsi"/>
          <w:color w:val="auto"/>
          <w:sz w:val="22"/>
          <w:szCs w:val="22"/>
        </w:rPr>
        <w:t>The project will entail:</w:t>
      </w:r>
    </w:p>
    <w:p w:rsidR="00C468A0" w:rsidRPr="00117CD7" w:rsidRDefault="00C468A0" w:rsidP="00F4018D">
      <w:pPr>
        <w:pStyle w:val="Indentedbody"/>
        <w:numPr>
          <w:ilvl w:val="0"/>
          <w:numId w:val="43"/>
        </w:numPr>
        <w:rPr>
          <w:rFonts w:asciiTheme="minorHAnsi" w:hAnsiTheme="minorHAnsi" w:cstheme="minorHAnsi"/>
          <w:color w:val="auto"/>
          <w:sz w:val="22"/>
          <w:szCs w:val="22"/>
        </w:rPr>
      </w:pPr>
      <w:r w:rsidRPr="00117CD7">
        <w:rPr>
          <w:rFonts w:asciiTheme="minorHAnsi" w:hAnsiTheme="minorHAnsi" w:cstheme="minorHAnsi"/>
          <w:color w:val="auto"/>
          <w:sz w:val="22"/>
          <w:szCs w:val="22"/>
        </w:rPr>
        <w:t xml:space="preserve">Conducting an industry analysis of the call center industry overall, and medical call centers in particular </w:t>
      </w:r>
    </w:p>
    <w:p w:rsidR="00C468A0" w:rsidRPr="00117CD7" w:rsidRDefault="00C468A0" w:rsidP="00F4018D">
      <w:pPr>
        <w:pStyle w:val="Indentedbody"/>
        <w:numPr>
          <w:ilvl w:val="0"/>
          <w:numId w:val="43"/>
        </w:numPr>
        <w:rPr>
          <w:rFonts w:asciiTheme="minorHAnsi" w:hAnsiTheme="minorHAnsi" w:cstheme="minorHAnsi"/>
          <w:color w:val="auto"/>
          <w:sz w:val="22"/>
          <w:szCs w:val="22"/>
        </w:rPr>
      </w:pPr>
      <w:r w:rsidRPr="00117CD7">
        <w:rPr>
          <w:rFonts w:asciiTheme="minorHAnsi" w:hAnsiTheme="minorHAnsi" w:cstheme="minorHAnsi"/>
          <w:color w:val="auto"/>
          <w:sz w:val="22"/>
          <w:szCs w:val="22"/>
        </w:rPr>
        <w:t>Evaluating the acquisition landscape (</w:t>
      </w:r>
      <w:proofErr w:type="spellStart"/>
      <w:r w:rsidRPr="00117CD7">
        <w:rPr>
          <w:rFonts w:asciiTheme="minorHAnsi" w:hAnsiTheme="minorHAnsi" w:cstheme="minorHAnsi"/>
          <w:color w:val="auto"/>
          <w:sz w:val="22"/>
          <w:szCs w:val="22"/>
        </w:rPr>
        <w:t>ie</w:t>
      </w:r>
      <w:proofErr w:type="spellEnd"/>
      <w:r w:rsidRPr="00117CD7">
        <w:rPr>
          <w:rFonts w:asciiTheme="minorHAnsi" w:hAnsiTheme="minorHAnsi" w:cstheme="minorHAnsi"/>
          <w:color w:val="auto"/>
          <w:sz w:val="22"/>
          <w:szCs w:val="22"/>
        </w:rPr>
        <w:t>, are there apt to be a fair amount of acquisition targets)</w:t>
      </w:r>
    </w:p>
    <w:p w:rsidR="00C468A0" w:rsidRPr="00117CD7" w:rsidRDefault="00C468A0" w:rsidP="00F4018D">
      <w:pPr>
        <w:pStyle w:val="Indentedbody"/>
        <w:numPr>
          <w:ilvl w:val="0"/>
          <w:numId w:val="43"/>
        </w:numPr>
        <w:rPr>
          <w:rFonts w:asciiTheme="minorHAnsi" w:hAnsiTheme="minorHAnsi" w:cstheme="minorHAnsi"/>
          <w:color w:val="auto"/>
          <w:sz w:val="22"/>
          <w:szCs w:val="22"/>
        </w:rPr>
      </w:pPr>
      <w:r w:rsidRPr="00117CD7">
        <w:rPr>
          <w:rFonts w:asciiTheme="minorHAnsi" w:hAnsiTheme="minorHAnsi" w:cstheme="minorHAnsi"/>
          <w:color w:val="auto"/>
          <w:sz w:val="22"/>
          <w:szCs w:val="22"/>
        </w:rPr>
        <w:t xml:space="preserve">Developing a </w:t>
      </w:r>
      <w:r w:rsidRPr="00117CD7">
        <w:rPr>
          <w:rFonts w:asciiTheme="minorHAnsi" w:hAnsiTheme="minorHAnsi" w:cstheme="minorHAnsi"/>
          <w:color w:val="auto"/>
          <w:sz w:val="22"/>
          <w:szCs w:val="22"/>
          <w:u w:val="single"/>
        </w:rPr>
        <w:t>high-level</w:t>
      </w:r>
      <w:r w:rsidRPr="00117CD7">
        <w:rPr>
          <w:rFonts w:asciiTheme="minorHAnsi" w:hAnsiTheme="minorHAnsi" w:cstheme="minorHAnsi"/>
          <w:color w:val="auto"/>
          <w:sz w:val="22"/>
          <w:szCs w:val="22"/>
        </w:rPr>
        <w:t xml:space="preserve"> financial model to evaluate the P&amp;L implications of the alternatives</w:t>
      </w:r>
    </w:p>
    <w:p w:rsidR="00C468A0" w:rsidRPr="00117CD7" w:rsidRDefault="00C468A0" w:rsidP="00F4018D">
      <w:pPr>
        <w:pStyle w:val="Indentedbody"/>
        <w:numPr>
          <w:ilvl w:val="0"/>
          <w:numId w:val="43"/>
        </w:numPr>
        <w:rPr>
          <w:rFonts w:asciiTheme="minorHAnsi" w:hAnsiTheme="minorHAnsi" w:cstheme="minorHAnsi"/>
          <w:color w:val="auto"/>
          <w:sz w:val="22"/>
          <w:szCs w:val="22"/>
        </w:rPr>
      </w:pPr>
      <w:r w:rsidRPr="00117CD7">
        <w:rPr>
          <w:rFonts w:asciiTheme="minorHAnsi" w:hAnsiTheme="minorHAnsi" w:cstheme="minorHAnsi"/>
          <w:color w:val="auto"/>
          <w:sz w:val="22"/>
          <w:szCs w:val="22"/>
        </w:rPr>
        <w:t>Ultimately, students may provide a point of view on the optimal approach (this final point is good consulting practice for the students, however the above analysis with an assessment of the alternatives sans a final recommendation would still be highly valuable and a successful project)</w:t>
      </w:r>
    </w:p>
    <w:p w:rsidR="000E5BE1" w:rsidRPr="00117CD7" w:rsidRDefault="000E5BE1" w:rsidP="00F4018D">
      <w:pPr>
        <w:pStyle w:val="Indentedbody"/>
        <w:ind w:left="720"/>
        <w:rPr>
          <w:rFonts w:asciiTheme="minorHAnsi" w:hAnsiTheme="minorHAnsi" w:cstheme="minorHAnsi"/>
          <w:b/>
          <w:sz w:val="22"/>
          <w:szCs w:val="22"/>
        </w:rPr>
      </w:pPr>
    </w:p>
    <w:p w:rsidR="00C468A0" w:rsidRPr="00117CD7" w:rsidRDefault="00261DDC"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b/>
          <w:sz w:val="22"/>
          <w:szCs w:val="22"/>
        </w:rPr>
        <w:t>Deliverable:</w:t>
      </w:r>
      <w:r w:rsidRPr="00117CD7">
        <w:rPr>
          <w:rFonts w:asciiTheme="minorHAnsi" w:hAnsiTheme="minorHAnsi" w:cstheme="minorHAnsi"/>
          <w:sz w:val="22"/>
          <w:szCs w:val="22"/>
        </w:rPr>
        <w:t xml:space="preserve">  </w:t>
      </w:r>
      <w:r w:rsidR="00C468A0" w:rsidRPr="00117CD7">
        <w:rPr>
          <w:rFonts w:asciiTheme="minorHAnsi" w:hAnsiTheme="minorHAnsi" w:cstheme="minorHAnsi"/>
          <w:color w:val="auto"/>
          <w:sz w:val="22"/>
          <w:szCs w:val="22"/>
        </w:rPr>
        <w:t>A perspective on the alternative approaches to activating a call center, ideally with a recommendation on optimal alternative.</w:t>
      </w:r>
    </w:p>
    <w:p w:rsidR="00C468A0" w:rsidRPr="00117CD7" w:rsidRDefault="00C468A0" w:rsidP="00F4018D">
      <w:pPr>
        <w:pStyle w:val="Indentedbody"/>
        <w:ind w:left="720"/>
        <w:rPr>
          <w:rFonts w:asciiTheme="minorHAnsi" w:hAnsiTheme="minorHAnsi" w:cstheme="minorHAnsi"/>
          <w:color w:val="auto"/>
          <w:sz w:val="22"/>
          <w:szCs w:val="22"/>
        </w:rPr>
      </w:pPr>
    </w:p>
    <w:p w:rsidR="00C468A0" w:rsidRPr="00117CD7" w:rsidRDefault="00C468A0"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b/>
          <w:color w:val="auto"/>
          <w:sz w:val="22"/>
          <w:szCs w:val="22"/>
        </w:rPr>
        <w:t>Additional Consideration:</w:t>
      </w:r>
      <w:r w:rsidRPr="00117CD7">
        <w:rPr>
          <w:rFonts w:asciiTheme="minorHAnsi" w:hAnsiTheme="minorHAnsi" w:cstheme="minorHAnsi"/>
          <w:color w:val="auto"/>
          <w:sz w:val="22"/>
          <w:szCs w:val="22"/>
        </w:rPr>
        <w:t xml:space="preserve">  My professional background is management consulting - ~4 years with McKinsey &amp; Company and 10 years with The Cambridge Group where I focused on growth strategy. As such, I have substantial experience structuring and managing consulting projects. Students with an </w:t>
      </w:r>
      <w:r w:rsidRPr="00117CD7">
        <w:rPr>
          <w:rFonts w:asciiTheme="minorHAnsi" w:hAnsiTheme="minorHAnsi" w:cstheme="minorHAnsi"/>
          <w:color w:val="auto"/>
          <w:sz w:val="22"/>
          <w:szCs w:val="22"/>
        </w:rPr>
        <w:lastRenderedPageBreak/>
        <w:t xml:space="preserve">interest in consulting may appreciate exposure to project structuring commonly used in the consulting industry. </w:t>
      </w:r>
    </w:p>
    <w:p w:rsidR="00C468A0" w:rsidRPr="00117CD7" w:rsidRDefault="00C468A0" w:rsidP="00F4018D">
      <w:pPr>
        <w:pStyle w:val="Indentedbody"/>
        <w:ind w:left="0"/>
        <w:rPr>
          <w:rFonts w:asciiTheme="minorHAnsi" w:hAnsiTheme="minorHAnsi" w:cstheme="minorHAnsi"/>
          <w:color w:val="auto"/>
          <w:sz w:val="22"/>
          <w:szCs w:val="22"/>
        </w:rPr>
      </w:pPr>
      <w:r w:rsidRPr="00117CD7">
        <w:rPr>
          <w:rFonts w:asciiTheme="minorHAnsi" w:hAnsiTheme="minorHAnsi" w:cstheme="minorHAnsi"/>
          <w:color w:val="auto"/>
          <w:sz w:val="22"/>
          <w:szCs w:val="22"/>
        </w:rPr>
        <w:tab/>
      </w:r>
    </w:p>
    <w:p w:rsidR="00D76850" w:rsidRPr="00117CD7" w:rsidRDefault="00C468A0" w:rsidP="00F4018D">
      <w:pPr>
        <w:pStyle w:val="Indentedbody"/>
        <w:ind w:left="720"/>
        <w:rPr>
          <w:rFonts w:asciiTheme="minorHAnsi" w:hAnsiTheme="minorHAnsi" w:cstheme="minorHAnsi"/>
          <w:sz w:val="22"/>
          <w:szCs w:val="22"/>
        </w:rPr>
      </w:pPr>
      <w:r w:rsidRPr="00117CD7">
        <w:rPr>
          <w:rFonts w:asciiTheme="minorHAnsi" w:hAnsiTheme="minorHAnsi" w:cstheme="minorHAnsi"/>
          <w:sz w:val="22"/>
          <w:szCs w:val="22"/>
        </w:rPr>
        <w:t>Overall, this project would be of value to students with an interest in entrepreneurship, corporate development, M&amp;A, private equity or consulting.</w:t>
      </w:r>
    </w:p>
    <w:p w:rsidR="00261DDC" w:rsidRPr="00117CD7" w:rsidRDefault="00261DDC" w:rsidP="00F4018D">
      <w:pPr>
        <w:pStyle w:val="ListParagraph"/>
        <w:spacing w:before="100" w:beforeAutospacing="1" w:after="100" w:afterAutospacing="1"/>
        <w:rPr>
          <w:rFonts w:asciiTheme="minorHAnsi" w:hAnsiTheme="minorHAnsi" w:cstheme="minorHAnsi"/>
          <w:b/>
        </w:rPr>
      </w:pPr>
    </w:p>
    <w:p w:rsidR="000E5BE1" w:rsidRPr="00117CD7" w:rsidRDefault="00F8391F" w:rsidP="000208EA">
      <w:pPr>
        <w:pStyle w:val="ListParagraph"/>
        <w:numPr>
          <w:ilvl w:val="0"/>
          <w:numId w:val="16"/>
        </w:numPr>
        <w:spacing w:before="100" w:beforeAutospacing="1" w:after="100" w:afterAutospacing="1"/>
        <w:rPr>
          <w:rFonts w:asciiTheme="minorHAnsi" w:hAnsiTheme="minorHAnsi" w:cstheme="minorHAnsi"/>
          <w:b/>
        </w:rPr>
      </w:pPr>
      <w:r w:rsidRPr="00117CD7">
        <w:rPr>
          <w:rFonts w:asciiTheme="minorHAnsi" w:hAnsiTheme="minorHAnsi" w:cstheme="minorHAnsi"/>
          <w:b/>
        </w:rPr>
        <w:t>Check Please!</w:t>
      </w:r>
      <w:r w:rsidR="006C656F" w:rsidRPr="00117CD7">
        <w:rPr>
          <w:rFonts w:asciiTheme="minorHAnsi" w:hAnsiTheme="minorHAnsi" w:cstheme="minorHAnsi"/>
          <w:b/>
        </w:rPr>
        <w:t xml:space="preserve"> </w:t>
      </w:r>
      <w:r w:rsidR="00F07BEC" w:rsidRPr="00117CD7">
        <w:rPr>
          <w:rFonts w:asciiTheme="minorHAnsi" w:hAnsiTheme="minorHAnsi" w:cstheme="minorHAnsi"/>
          <w:b/>
        </w:rPr>
        <w:t xml:space="preserve">– </w:t>
      </w:r>
      <w:r w:rsidR="00377A0C" w:rsidRPr="00117CD7">
        <w:rPr>
          <w:rFonts w:asciiTheme="minorHAnsi" w:hAnsiTheme="minorHAnsi" w:cstheme="minorHAnsi"/>
          <w:b/>
        </w:rPr>
        <w:t>Business</w:t>
      </w:r>
      <w:r w:rsidR="00F07BEC" w:rsidRPr="00117CD7">
        <w:rPr>
          <w:rFonts w:asciiTheme="minorHAnsi" w:hAnsiTheme="minorHAnsi" w:cstheme="minorHAnsi"/>
          <w:b/>
        </w:rPr>
        <w:t xml:space="preserve"> Plan</w:t>
      </w:r>
      <w:r w:rsidR="00491D00" w:rsidRPr="00117CD7">
        <w:rPr>
          <w:rFonts w:asciiTheme="minorHAnsi" w:hAnsiTheme="minorHAnsi" w:cstheme="minorHAnsi"/>
        </w:rPr>
        <w:t xml:space="preserve"> </w:t>
      </w:r>
      <w:r w:rsidR="00491D00" w:rsidRPr="00117CD7">
        <w:rPr>
          <w:rFonts w:asciiTheme="minorHAnsi" w:hAnsiTheme="minorHAnsi" w:cstheme="minorHAnsi"/>
          <w:b/>
        </w:rPr>
        <w:t>to Increase Revenue of Check Please! Brand</w:t>
      </w:r>
      <w:r w:rsidR="00F07BEC" w:rsidRPr="00117CD7">
        <w:rPr>
          <w:rFonts w:asciiTheme="minorHAnsi" w:hAnsiTheme="minorHAnsi" w:cstheme="minorHAnsi"/>
          <w:b/>
        </w:rPr>
        <w:t xml:space="preserve"> </w:t>
      </w:r>
      <w:r w:rsidR="00930A44" w:rsidRPr="00117CD7">
        <w:rPr>
          <w:rFonts w:asciiTheme="minorHAnsi" w:hAnsiTheme="minorHAnsi" w:cstheme="minorHAnsi"/>
          <w:b/>
        </w:rPr>
        <w:t xml:space="preserve">(marketing, brand, </w:t>
      </w:r>
      <w:r w:rsidR="006C656F" w:rsidRPr="00117CD7">
        <w:rPr>
          <w:rFonts w:asciiTheme="minorHAnsi" w:hAnsiTheme="minorHAnsi" w:cstheme="minorHAnsi"/>
          <w:b/>
        </w:rPr>
        <w:t>strategy, entertainment)</w:t>
      </w:r>
      <w:r w:rsidR="00117CD7" w:rsidRPr="00117CD7">
        <w:rPr>
          <w:rFonts w:asciiTheme="minorHAnsi" w:hAnsiTheme="minorHAnsi" w:cstheme="minorHAnsi"/>
          <w:b/>
        </w:rPr>
        <w:t>,</w:t>
      </w:r>
      <w:r w:rsidR="00117CD7" w:rsidRPr="00117CD7">
        <w:rPr>
          <w:rFonts w:asciiTheme="minorHAnsi" w:hAnsiTheme="minorHAnsi" w:cstheme="minorHAnsi"/>
        </w:rPr>
        <w:t xml:space="preserve"> </w:t>
      </w:r>
      <w:hyperlink r:id="rId9" w:history="1">
        <w:r w:rsidR="00117CD7" w:rsidRPr="00117CD7">
          <w:rPr>
            <w:rStyle w:val="Hyperlink"/>
            <w:rFonts w:asciiTheme="minorHAnsi" w:hAnsiTheme="minorHAnsi" w:cstheme="minorHAnsi"/>
          </w:rPr>
          <w:t>www.checkplease.tv</w:t>
        </w:r>
      </w:hyperlink>
    </w:p>
    <w:p w:rsidR="000208EA" w:rsidRPr="00117CD7" w:rsidRDefault="000208EA" w:rsidP="000208EA">
      <w:pPr>
        <w:pStyle w:val="ListParagraph"/>
        <w:spacing w:before="100" w:beforeAutospacing="1" w:after="100" w:afterAutospacing="1"/>
        <w:rPr>
          <w:rFonts w:asciiTheme="minorHAnsi" w:hAnsiTheme="minorHAnsi" w:cstheme="minorHAnsi"/>
          <w:b/>
        </w:rPr>
      </w:pPr>
    </w:p>
    <w:p w:rsidR="000E5BE1" w:rsidRPr="00117CD7" w:rsidRDefault="000E5BE1" w:rsidP="00F4018D">
      <w:pPr>
        <w:pStyle w:val="ListParagraph"/>
        <w:rPr>
          <w:rFonts w:asciiTheme="minorHAnsi" w:hAnsiTheme="minorHAnsi" w:cstheme="minorHAnsi"/>
        </w:rPr>
      </w:pPr>
      <w:r w:rsidRPr="00117CD7">
        <w:rPr>
          <w:rFonts w:asciiTheme="minorHAnsi" w:hAnsiTheme="minorHAnsi" w:cstheme="minorHAnsi"/>
          <w:b/>
        </w:rPr>
        <w:t>Business:</w:t>
      </w:r>
      <w:r w:rsidRPr="00117CD7">
        <w:rPr>
          <w:rFonts w:asciiTheme="minorHAnsi" w:hAnsiTheme="minorHAnsi" w:cstheme="minorHAnsi"/>
        </w:rPr>
        <w:t xml:space="preserve">  Check, Please! </w:t>
      </w:r>
      <w:proofErr w:type="gramStart"/>
      <w:r w:rsidRPr="00117CD7">
        <w:rPr>
          <w:rFonts w:asciiTheme="minorHAnsi" w:hAnsiTheme="minorHAnsi" w:cstheme="minorHAnsi"/>
        </w:rPr>
        <w:t>began</w:t>
      </w:r>
      <w:proofErr w:type="gramEnd"/>
      <w:r w:rsidRPr="00117CD7">
        <w:rPr>
          <w:rFonts w:asciiTheme="minorHAnsi" w:hAnsiTheme="minorHAnsi" w:cstheme="minorHAnsi"/>
        </w:rPr>
        <w:t xml:space="preserve"> as a local television show in Chicago in 2001 where real people recommend and review their favorite restaurants. The show has become a beloved brand in Chicago and has expanded to five additional cities including San Francisco, Miami, Seattle, Phoenix and Kansas City. In addition to the TV series that airs on PBS affiliates, Check, Please! </w:t>
      </w:r>
      <w:proofErr w:type="gramStart"/>
      <w:r w:rsidRPr="00117CD7">
        <w:rPr>
          <w:rFonts w:asciiTheme="minorHAnsi" w:hAnsiTheme="minorHAnsi" w:cstheme="minorHAnsi"/>
        </w:rPr>
        <w:t>also</w:t>
      </w:r>
      <w:proofErr w:type="gramEnd"/>
      <w:r w:rsidRPr="00117CD7">
        <w:rPr>
          <w:rFonts w:asciiTheme="minorHAnsi" w:hAnsiTheme="minorHAnsi" w:cstheme="minorHAnsi"/>
        </w:rPr>
        <w:t xml:space="preserve"> has robust websites in each market, has an online </w:t>
      </w:r>
      <w:proofErr w:type="spellStart"/>
      <w:r w:rsidRPr="00117CD7">
        <w:rPr>
          <w:rFonts w:asciiTheme="minorHAnsi" w:hAnsiTheme="minorHAnsi" w:cstheme="minorHAnsi"/>
        </w:rPr>
        <w:t>eblast</w:t>
      </w:r>
      <w:proofErr w:type="spellEnd"/>
      <w:r w:rsidRPr="00117CD7">
        <w:rPr>
          <w:rFonts w:asciiTheme="minorHAnsi" w:hAnsiTheme="minorHAnsi" w:cstheme="minorHAnsi"/>
        </w:rPr>
        <w:t xml:space="preserve"> and affiliated website called the Check, Please! Planner in Chicago (with the possibility of going national), creates and holds events like the Check, Please! Farm to Table Festival in Michigan as well as several "Taste </w:t>
      </w:r>
      <w:proofErr w:type="gramStart"/>
      <w:r w:rsidRPr="00117CD7">
        <w:rPr>
          <w:rFonts w:asciiTheme="minorHAnsi" w:hAnsiTheme="minorHAnsi" w:cstheme="minorHAnsi"/>
        </w:rPr>
        <w:t>Of</w:t>
      </w:r>
      <w:proofErr w:type="gramEnd"/>
      <w:r w:rsidRPr="00117CD7">
        <w:rPr>
          <w:rFonts w:asciiTheme="minorHAnsi" w:hAnsiTheme="minorHAnsi" w:cstheme="minorHAnsi"/>
        </w:rPr>
        <w:t xml:space="preserve"> Check, Please! </w:t>
      </w:r>
      <w:proofErr w:type="gramStart"/>
      <w:r w:rsidRPr="00117CD7">
        <w:rPr>
          <w:rFonts w:asciiTheme="minorHAnsi" w:hAnsiTheme="minorHAnsi" w:cstheme="minorHAnsi"/>
        </w:rPr>
        <w:t>fundraising</w:t>
      </w:r>
      <w:proofErr w:type="gramEnd"/>
      <w:r w:rsidRPr="00117CD7">
        <w:rPr>
          <w:rFonts w:asciiTheme="minorHAnsi" w:hAnsiTheme="minorHAnsi" w:cstheme="minorHAnsi"/>
        </w:rPr>
        <w:t xml:space="preserve"> events.  We have limited merchandise like caps and T-shirts.  </w:t>
      </w:r>
    </w:p>
    <w:p w:rsidR="000E5BE1" w:rsidRPr="00117CD7" w:rsidRDefault="000E5BE1" w:rsidP="00F4018D">
      <w:pPr>
        <w:pStyle w:val="ListParagraph"/>
        <w:rPr>
          <w:rFonts w:asciiTheme="minorHAnsi" w:hAnsiTheme="minorHAnsi" w:cstheme="minorHAnsi"/>
        </w:rPr>
      </w:pPr>
    </w:p>
    <w:p w:rsidR="000E5BE1" w:rsidRPr="00117CD7" w:rsidRDefault="000E5BE1" w:rsidP="00F4018D">
      <w:pPr>
        <w:pStyle w:val="ListParagraph"/>
        <w:rPr>
          <w:rFonts w:asciiTheme="minorHAnsi" w:hAnsiTheme="minorHAnsi" w:cstheme="minorHAnsi"/>
        </w:rPr>
      </w:pPr>
      <w:r w:rsidRPr="00117CD7">
        <w:rPr>
          <w:rFonts w:asciiTheme="minorHAnsi" w:hAnsiTheme="minorHAnsi" w:cstheme="minorHAnsi"/>
        </w:rPr>
        <w:t xml:space="preserve">Check, Please! LLC is the owner of the trademark and company and creates license agreements for the show to be created and broadcast in the additional cities.  Check, Please! </w:t>
      </w:r>
      <w:proofErr w:type="gramStart"/>
      <w:r w:rsidRPr="00117CD7">
        <w:rPr>
          <w:rFonts w:asciiTheme="minorHAnsi" w:hAnsiTheme="minorHAnsi" w:cstheme="minorHAnsi"/>
        </w:rPr>
        <w:t>is</w:t>
      </w:r>
      <w:proofErr w:type="gramEnd"/>
      <w:r w:rsidRPr="00117CD7">
        <w:rPr>
          <w:rFonts w:asciiTheme="minorHAnsi" w:hAnsiTheme="minorHAnsi" w:cstheme="minorHAnsi"/>
        </w:rPr>
        <w:t xml:space="preserve"> a diverse, authentic, trusted brand that is widely known in Chicago and beyond. Our goal is to increase revenue while not </w:t>
      </w:r>
      <w:r w:rsidR="00377A0C" w:rsidRPr="00117CD7">
        <w:rPr>
          <w:rFonts w:asciiTheme="minorHAnsi" w:hAnsiTheme="minorHAnsi" w:cstheme="minorHAnsi"/>
        </w:rPr>
        <w:t>significantly</w:t>
      </w:r>
      <w:r w:rsidRPr="00117CD7">
        <w:rPr>
          <w:rFonts w:asciiTheme="minorHAnsi" w:hAnsiTheme="minorHAnsi" w:cstheme="minorHAnsi"/>
        </w:rPr>
        <w:t xml:space="preserve"> diluting the brand.</w:t>
      </w:r>
    </w:p>
    <w:p w:rsidR="000E5BE1" w:rsidRPr="00117CD7" w:rsidRDefault="000E5BE1" w:rsidP="00F4018D">
      <w:pPr>
        <w:pStyle w:val="ListParagraph"/>
        <w:rPr>
          <w:rFonts w:asciiTheme="minorHAnsi" w:hAnsiTheme="minorHAnsi" w:cstheme="minorHAnsi"/>
        </w:rPr>
      </w:pPr>
    </w:p>
    <w:p w:rsidR="000E5BE1" w:rsidRPr="00117CD7" w:rsidRDefault="000E5BE1" w:rsidP="00F4018D">
      <w:pPr>
        <w:pStyle w:val="ListParagraph"/>
        <w:rPr>
          <w:rFonts w:asciiTheme="minorHAnsi" w:hAnsiTheme="minorHAnsi" w:cstheme="minorHAnsi"/>
        </w:rPr>
      </w:pPr>
      <w:r w:rsidRPr="00117CD7">
        <w:rPr>
          <w:rFonts w:asciiTheme="minorHAnsi" w:hAnsiTheme="minorHAnsi" w:cstheme="minorHAnsi"/>
          <w:b/>
        </w:rPr>
        <w:t>Project description:</w:t>
      </w:r>
      <w:r w:rsidR="00A7650A" w:rsidRPr="00117CD7">
        <w:rPr>
          <w:rFonts w:asciiTheme="minorHAnsi" w:hAnsiTheme="minorHAnsi" w:cstheme="minorHAnsi"/>
          <w:b/>
        </w:rPr>
        <w:t xml:space="preserve">  </w:t>
      </w:r>
      <w:r w:rsidR="00A7650A" w:rsidRPr="00117CD7">
        <w:rPr>
          <w:rFonts w:asciiTheme="minorHAnsi" w:hAnsiTheme="minorHAnsi" w:cstheme="minorHAnsi"/>
        </w:rPr>
        <w:t xml:space="preserve">Check, Please! </w:t>
      </w:r>
      <w:proofErr w:type="gramStart"/>
      <w:r w:rsidR="00A7650A" w:rsidRPr="00117CD7">
        <w:rPr>
          <w:rFonts w:asciiTheme="minorHAnsi" w:hAnsiTheme="minorHAnsi" w:cstheme="minorHAnsi"/>
        </w:rPr>
        <w:t>would</w:t>
      </w:r>
      <w:proofErr w:type="gramEnd"/>
      <w:r w:rsidR="00A7650A" w:rsidRPr="00117CD7">
        <w:rPr>
          <w:rFonts w:asciiTheme="minorHAnsi" w:hAnsiTheme="minorHAnsi" w:cstheme="minorHAnsi"/>
        </w:rPr>
        <w:t xml:space="preserve"> like</w:t>
      </w:r>
      <w:r w:rsidR="00492CC9" w:rsidRPr="00117CD7">
        <w:rPr>
          <w:rFonts w:asciiTheme="minorHAnsi" w:hAnsiTheme="minorHAnsi" w:cstheme="minorHAnsi"/>
        </w:rPr>
        <w:t xml:space="preserve"> a business plan</w:t>
      </w:r>
      <w:r w:rsidR="00A7650A" w:rsidRPr="00117CD7">
        <w:rPr>
          <w:rFonts w:asciiTheme="minorHAnsi" w:hAnsiTheme="minorHAnsi" w:cstheme="minorHAnsi"/>
        </w:rPr>
        <w:t xml:space="preserve"> to address several questions:</w:t>
      </w:r>
    </w:p>
    <w:p w:rsidR="000E5BE1" w:rsidRPr="00117CD7" w:rsidRDefault="000E5BE1" w:rsidP="00F4018D">
      <w:pPr>
        <w:pStyle w:val="ListParagraph"/>
        <w:numPr>
          <w:ilvl w:val="0"/>
          <w:numId w:val="45"/>
        </w:numPr>
        <w:rPr>
          <w:rFonts w:asciiTheme="minorHAnsi" w:hAnsiTheme="minorHAnsi" w:cstheme="minorHAnsi"/>
        </w:rPr>
      </w:pPr>
      <w:r w:rsidRPr="00117CD7">
        <w:rPr>
          <w:rFonts w:asciiTheme="minorHAnsi" w:hAnsiTheme="minorHAnsi" w:cstheme="minorHAnsi"/>
        </w:rPr>
        <w:t xml:space="preserve">How does Check, Please! </w:t>
      </w:r>
      <w:proofErr w:type="gramStart"/>
      <w:r w:rsidRPr="00117CD7">
        <w:rPr>
          <w:rFonts w:asciiTheme="minorHAnsi" w:hAnsiTheme="minorHAnsi" w:cstheme="minorHAnsi"/>
        </w:rPr>
        <w:t>creatively</w:t>
      </w:r>
      <w:proofErr w:type="gramEnd"/>
      <w:r w:rsidRPr="00117CD7">
        <w:rPr>
          <w:rFonts w:asciiTheme="minorHAnsi" w:hAnsiTheme="minorHAnsi" w:cstheme="minorHAnsi"/>
        </w:rPr>
        <w:t xml:space="preserve"> leverage the brand to increase revenue?</w:t>
      </w:r>
    </w:p>
    <w:p w:rsidR="000E5BE1" w:rsidRPr="00117CD7" w:rsidRDefault="000E5BE1" w:rsidP="00F4018D">
      <w:pPr>
        <w:pStyle w:val="ListParagraph"/>
        <w:numPr>
          <w:ilvl w:val="0"/>
          <w:numId w:val="45"/>
        </w:numPr>
        <w:rPr>
          <w:rFonts w:asciiTheme="minorHAnsi" w:hAnsiTheme="minorHAnsi" w:cstheme="minorHAnsi"/>
        </w:rPr>
      </w:pPr>
      <w:r w:rsidRPr="00117CD7">
        <w:rPr>
          <w:rFonts w:asciiTheme="minorHAnsi" w:hAnsiTheme="minorHAnsi" w:cstheme="minorHAnsi"/>
        </w:rPr>
        <w:t xml:space="preserve">How can Check, Please! </w:t>
      </w:r>
      <w:proofErr w:type="gramStart"/>
      <w:r w:rsidRPr="00117CD7">
        <w:rPr>
          <w:rFonts w:asciiTheme="minorHAnsi" w:hAnsiTheme="minorHAnsi" w:cstheme="minorHAnsi"/>
        </w:rPr>
        <w:t>create</w:t>
      </w:r>
      <w:proofErr w:type="gramEnd"/>
      <w:r w:rsidRPr="00117CD7">
        <w:rPr>
          <w:rFonts w:asciiTheme="minorHAnsi" w:hAnsiTheme="minorHAnsi" w:cstheme="minorHAnsi"/>
        </w:rPr>
        <w:t xml:space="preserve"> a national product instead of, or in addition to</w:t>
      </w:r>
      <w:r w:rsidR="00A7650A" w:rsidRPr="00117CD7">
        <w:rPr>
          <w:rFonts w:asciiTheme="minorHAnsi" w:hAnsiTheme="minorHAnsi" w:cstheme="minorHAnsi"/>
        </w:rPr>
        <w:t>,</w:t>
      </w:r>
      <w:r w:rsidRPr="00117CD7">
        <w:rPr>
          <w:rFonts w:asciiTheme="minorHAnsi" w:hAnsiTheme="minorHAnsi" w:cstheme="minorHAnsi"/>
        </w:rPr>
        <w:t xml:space="preserve"> multiple local products?</w:t>
      </w:r>
    </w:p>
    <w:p w:rsidR="000E5BE1" w:rsidRPr="00117CD7" w:rsidRDefault="000E5BE1" w:rsidP="00F4018D">
      <w:pPr>
        <w:pStyle w:val="ListParagraph"/>
        <w:numPr>
          <w:ilvl w:val="0"/>
          <w:numId w:val="45"/>
        </w:numPr>
        <w:rPr>
          <w:rFonts w:asciiTheme="minorHAnsi" w:hAnsiTheme="minorHAnsi" w:cstheme="minorHAnsi"/>
        </w:rPr>
      </w:pPr>
      <w:r w:rsidRPr="00117CD7">
        <w:rPr>
          <w:rFonts w:asciiTheme="minorHAnsi" w:hAnsiTheme="minorHAnsi" w:cstheme="minorHAnsi"/>
        </w:rPr>
        <w:t xml:space="preserve">What "offshoots" can Check, Please! </w:t>
      </w:r>
      <w:proofErr w:type="gramStart"/>
      <w:r w:rsidRPr="00117CD7">
        <w:rPr>
          <w:rFonts w:asciiTheme="minorHAnsi" w:hAnsiTheme="minorHAnsi" w:cstheme="minorHAnsi"/>
        </w:rPr>
        <w:t>create</w:t>
      </w:r>
      <w:proofErr w:type="gramEnd"/>
      <w:r w:rsidRPr="00117CD7">
        <w:rPr>
          <w:rFonts w:asciiTheme="minorHAnsi" w:hAnsiTheme="minorHAnsi" w:cstheme="minorHAnsi"/>
        </w:rPr>
        <w:t xml:space="preserve"> (memberships, deals, publications, merchandise).</w:t>
      </w:r>
    </w:p>
    <w:p w:rsidR="000E5BE1" w:rsidRPr="00117CD7" w:rsidRDefault="000E5BE1" w:rsidP="00F4018D">
      <w:pPr>
        <w:pStyle w:val="ListParagraph"/>
        <w:numPr>
          <w:ilvl w:val="0"/>
          <w:numId w:val="45"/>
        </w:numPr>
        <w:rPr>
          <w:rFonts w:asciiTheme="minorHAnsi" w:hAnsiTheme="minorHAnsi" w:cstheme="minorHAnsi"/>
        </w:rPr>
      </w:pPr>
      <w:r w:rsidRPr="00117CD7">
        <w:rPr>
          <w:rFonts w:asciiTheme="minorHAnsi" w:hAnsiTheme="minorHAnsi" w:cstheme="minorHAnsi"/>
        </w:rPr>
        <w:t xml:space="preserve">Can Check, Please! </w:t>
      </w:r>
      <w:proofErr w:type="gramStart"/>
      <w:r w:rsidRPr="00117CD7">
        <w:rPr>
          <w:rFonts w:asciiTheme="minorHAnsi" w:hAnsiTheme="minorHAnsi" w:cstheme="minorHAnsi"/>
        </w:rPr>
        <w:t>find</w:t>
      </w:r>
      <w:proofErr w:type="gramEnd"/>
      <w:r w:rsidRPr="00117CD7">
        <w:rPr>
          <w:rFonts w:asciiTheme="minorHAnsi" w:hAnsiTheme="minorHAnsi" w:cstheme="minorHAnsi"/>
        </w:rPr>
        <w:t xml:space="preserve"> a major partner to increase expansion?</w:t>
      </w:r>
    </w:p>
    <w:p w:rsidR="000E5BE1" w:rsidRPr="00117CD7" w:rsidRDefault="000E5BE1" w:rsidP="00F4018D">
      <w:pPr>
        <w:pStyle w:val="ListParagraph"/>
        <w:numPr>
          <w:ilvl w:val="0"/>
          <w:numId w:val="45"/>
        </w:numPr>
        <w:rPr>
          <w:rFonts w:asciiTheme="minorHAnsi" w:hAnsiTheme="minorHAnsi" w:cstheme="minorHAnsi"/>
        </w:rPr>
      </w:pPr>
      <w:r w:rsidRPr="00117CD7">
        <w:rPr>
          <w:rFonts w:asciiTheme="minorHAnsi" w:hAnsiTheme="minorHAnsi" w:cstheme="minorHAnsi"/>
        </w:rPr>
        <w:t xml:space="preserve">Can Check, Please! </w:t>
      </w:r>
      <w:proofErr w:type="gramStart"/>
      <w:r w:rsidRPr="00117CD7">
        <w:rPr>
          <w:rFonts w:asciiTheme="minorHAnsi" w:hAnsiTheme="minorHAnsi" w:cstheme="minorHAnsi"/>
        </w:rPr>
        <w:t>create</w:t>
      </w:r>
      <w:proofErr w:type="gramEnd"/>
      <w:r w:rsidRPr="00117CD7">
        <w:rPr>
          <w:rFonts w:asciiTheme="minorHAnsi" w:hAnsiTheme="minorHAnsi" w:cstheme="minorHAnsi"/>
        </w:rPr>
        <w:t xml:space="preserve"> a compelling business plan to raise funds?</w:t>
      </w:r>
    </w:p>
    <w:p w:rsidR="00F8391F" w:rsidRPr="00117CD7" w:rsidRDefault="00F8391F" w:rsidP="00F4018D">
      <w:pPr>
        <w:pStyle w:val="ListParagraph"/>
        <w:spacing w:before="100" w:beforeAutospacing="1" w:after="100" w:afterAutospacing="1"/>
        <w:rPr>
          <w:rFonts w:asciiTheme="minorHAnsi" w:hAnsiTheme="minorHAnsi" w:cstheme="minorHAnsi"/>
          <w:b/>
        </w:rPr>
      </w:pPr>
    </w:p>
    <w:p w:rsidR="00846911" w:rsidRPr="00117CD7" w:rsidRDefault="00846911" w:rsidP="00F4018D">
      <w:pPr>
        <w:pStyle w:val="ListParagraph"/>
        <w:spacing w:before="100" w:beforeAutospacing="1" w:after="100" w:afterAutospacing="1"/>
        <w:rPr>
          <w:rFonts w:asciiTheme="minorHAnsi" w:hAnsiTheme="minorHAnsi" w:cstheme="minorHAnsi"/>
        </w:rPr>
      </w:pPr>
    </w:p>
    <w:p w:rsidR="00A74F9D" w:rsidRPr="00117CD7" w:rsidRDefault="00110132" w:rsidP="00F4018D">
      <w:pPr>
        <w:pStyle w:val="ListParagraph"/>
        <w:numPr>
          <w:ilvl w:val="0"/>
          <w:numId w:val="16"/>
        </w:numPr>
        <w:rPr>
          <w:rFonts w:asciiTheme="minorHAnsi" w:hAnsiTheme="minorHAnsi" w:cstheme="minorHAnsi"/>
          <w:b/>
        </w:rPr>
      </w:pPr>
      <w:r w:rsidRPr="00117CD7">
        <w:rPr>
          <w:rFonts w:asciiTheme="minorHAnsi" w:hAnsiTheme="minorHAnsi" w:cstheme="minorHAnsi"/>
          <w:b/>
        </w:rPr>
        <w:t xml:space="preserve">The </w:t>
      </w:r>
      <w:r w:rsidR="00F91D4A" w:rsidRPr="00117CD7">
        <w:rPr>
          <w:rFonts w:asciiTheme="minorHAnsi" w:hAnsiTheme="minorHAnsi" w:cstheme="minorHAnsi"/>
          <w:b/>
        </w:rPr>
        <w:t>Chicago</w:t>
      </w:r>
      <w:r w:rsidRPr="00117CD7">
        <w:rPr>
          <w:rFonts w:asciiTheme="minorHAnsi" w:hAnsiTheme="minorHAnsi" w:cstheme="minorHAnsi"/>
          <w:b/>
        </w:rPr>
        <w:t xml:space="preserve"> Food</w:t>
      </w:r>
      <w:r w:rsidR="00F91D4A" w:rsidRPr="00117CD7">
        <w:rPr>
          <w:rFonts w:asciiTheme="minorHAnsi" w:hAnsiTheme="minorHAnsi" w:cstheme="minorHAnsi"/>
          <w:b/>
        </w:rPr>
        <w:t xml:space="preserve"> Cooperative</w:t>
      </w:r>
      <w:r w:rsidR="0005510F" w:rsidRPr="00117CD7">
        <w:rPr>
          <w:rFonts w:asciiTheme="minorHAnsi" w:hAnsiTheme="minorHAnsi" w:cstheme="minorHAnsi"/>
          <w:b/>
        </w:rPr>
        <w:t xml:space="preserve"> </w:t>
      </w:r>
      <w:r w:rsidR="00F07BEC" w:rsidRPr="00117CD7">
        <w:rPr>
          <w:rFonts w:asciiTheme="minorHAnsi" w:hAnsiTheme="minorHAnsi" w:cstheme="minorHAnsi"/>
          <w:b/>
        </w:rPr>
        <w:t xml:space="preserve">– Business Plan </w:t>
      </w:r>
      <w:r w:rsidR="00491D00" w:rsidRPr="00117CD7">
        <w:rPr>
          <w:rFonts w:asciiTheme="minorHAnsi" w:hAnsiTheme="minorHAnsi" w:cstheme="minorHAnsi"/>
          <w:b/>
        </w:rPr>
        <w:t xml:space="preserve">for Food Coop in Northern Chicago </w:t>
      </w:r>
      <w:r w:rsidR="00EE3EA7" w:rsidRPr="00117CD7">
        <w:rPr>
          <w:rFonts w:asciiTheme="minorHAnsi" w:hAnsiTheme="minorHAnsi" w:cstheme="minorHAnsi"/>
          <w:b/>
        </w:rPr>
        <w:t>(sustainability, food &amp; agribusiness, corporate strategy, marketing)</w:t>
      </w:r>
      <w:r w:rsidR="00117CD7" w:rsidRPr="00117CD7">
        <w:rPr>
          <w:rFonts w:asciiTheme="minorHAnsi" w:hAnsiTheme="minorHAnsi" w:cstheme="minorHAnsi"/>
          <w:b/>
        </w:rPr>
        <w:t xml:space="preserve">, </w:t>
      </w:r>
      <w:hyperlink r:id="rId10" w:history="1">
        <w:r w:rsidR="00117CD7" w:rsidRPr="00117CD7">
          <w:rPr>
            <w:rStyle w:val="Hyperlink"/>
            <w:rFonts w:asciiTheme="minorHAnsi" w:hAnsiTheme="minorHAnsi" w:cstheme="minorHAnsi"/>
          </w:rPr>
          <w:t>www.chicago.coop</w:t>
        </w:r>
      </w:hyperlink>
    </w:p>
    <w:p w:rsidR="00852317" w:rsidRPr="00117CD7" w:rsidRDefault="00852317" w:rsidP="00F4018D">
      <w:pPr>
        <w:pStyle w:val="ListParagraph"/>
        <w:rPr>
          <w:rFonts w:asciiTheme="minorHAnsi" w:hAnsiTheme="minorHAnsi" w:cstheme="minorHAnsi"/>
        </w:rPr>
      </w:pPr>
    </w:p>
    <w:p w:rsidR="005E7B54" w:rsidRPr="00117CD7" w:rsidRDefault="0005510F" w:rsidP="00F4018D">
      <w:pPr>
        <w:pStyle w:val="PlainText"/>
        <w:ind w:left="720"/>
        <w:rPr>
          <w:rFonts w:asciiTheme="minorHAnsi" w:hAnsiTheme="minorHAnsi" w:cstheme="minorHAnsi"/>
          <w:szCs w:val="22"/>
        </w:rPr>
      </w:pPr>
      <w:r w:rsidRPr="00117CD7">
        <w:rPr>
          <w:rFonts w:asciiTheme="minorHAnsi" w:hAnsiTheme="minorHAnsi" w:cstheme="minorHAnsi"/>
          <w:b/>
          <w:szCs w:val="22"/>
        </w:rPr>
        <w:t>Business</w:t>
      </w:r>
      <w:r w:rsidRPr="00117CD7">
        <w:rPr>
          <w:rFonts w:asciiTheme="minorHAnsi" w:hAnsiTheme="minorHAnsi" w:cstheme="minorHAnsi"/>
          <w:szCs w:val="22"/>
        </w:rPr>
        <w:t xml:space="preserve">:  </w:t>
      </w:r>
      <w:r w:rsidR="005E7B54" w:rsidRPr="00117CD7">
        <w:rPr>
          <w:rFonts w:asciiTheme="minorHAnsi" w:hAnsiTheme="minorHAnsi" w:cstheme="minorHAnsi"/>
          <w:szCs w:val="22"/>
        </w:rPr>
        <w:t xml:space="preserve"> Chicago Cooperative </w:t>
      </w:r>
      <w:r w:rsidR="000208EA" w:rsidRPr="00117CD7">
        <w:rPr>
          <w:rFonts w:asciiTheme="minorHAnsi" w:hAnsiTheme="minorHAnsi" w:cstheme="minorHAnsi"/>
          <w:szCs w:val="22"/>
        </w:rPr>
        <w:t>w</w:t>
      </w:r>
      <w:r w:rsidR="005E7B54" w:rsidRPr="00117CD7">
        <w:rPr>
          <w:rFonts w:asciiTheme="minorHAnsi" w:hAnsiTheme="minorHAnsi" w:cstheme="minorHAnsi"/>
          <w:szCs w:val="22"/>
        </w:rPr>
        <w:t>ill be a big, bright, beautiful community-owned grocery store featuring organic, local, and sustainably farmed produce, meat and dairy products, seafood, canned, dried, and frozen foods, bulk foods, wine, beer and liquor, dry goods and groceries. It will offer high-quality services including true butcher service, delicious prepared foods, fresh baked goods, salad, juice and coffee bars, and will create a community hub by offering a commercial kitchen, space for workshops, classes, meetings, and performances, and a community garden.</w:t>
      </w:r>
    </w:p>
    <w:p w:rsidR="005E7B54" w:rsidRPr="00117CD7" w:rsidRDefault="005E7B54" w:rsidP="00F4018D">
      <w:pPr>
        <w:pStyle w:val="PlainText"/>
        <w:rPr>
          <w:rFonts w:asciiTheme="minorHAnsi" w:hAnsiTheme="minorHAnsi" w:cstheme="minorHAnsi"/>
          <w:szCs w:val="22"/>
        </w:rPr>
      </w:pPr>
      <w:r w:rsidRPr="00117CD7">
        <w:rPr>
          <w:rFonts w:asciiTheme="minorHAnsi" w:hAnsiTheme="minorHAnsi" w:cstheme="minorHAnsi"/>
          <w:szCs w:val="22"/>
        </w:rPr>
        <w:t xml:space="preserve"> </w:t>
      </w:r>
    </w:p>
    <w:p w:rsidR="005E7B54" w:rsidRPr="00117CD7" w:rsidRDefault="005E7B54" w:rsidP="00F4018D">
      <w:pPr>
        <w:pStyle w:val="PlainText"/>
        <w:ind w:left="720"/>
        <w:rPr>
          <w:rFonts w:asciiTheme="minorHAnsi" w:hAnsiTheme="minorHAnsi" w:cstheme="minorHAnsi"/>
          <w:szCs w:val="22"/>
        </w:rPr>
      </w:pPr>
      <w:r w:rsidRPr="00117CD7">
        <w:rPr>
          <w:rFonts w:asciiTheme="minorHAnsi" w:hAnsiTheme="minorHAnsi" w:cstheme="minorHAnsi"/>
          <w:szCs w:val="22"/>
        </w:rPr>
        <w:t xml:space="preserve">Chicago Cooperative will provide farm-to-table transparency about food, its origins and its processes. It will educate its community about nutrition, ingredient sourcing, and methods of production, and will share information about food’s social, economic and environmental characteristics.  As an employer, a neighborhood anchor and responsible citizen, Chicago Cooperative will demonstrate its active </w:t>
      </w:r>
      <w:r w:rsidRPr="00117CD7">
        <w:rPr>
          <w:rFonts w:asciiTheme="minorHAnsi" w:hAnsiTheme="minorHAnsi" w:cstheme="minorHAnsi"/>
          <w:szCs w:val="22"/>
        </w:rPr>
        <w:lastRenderedPageBreak/>
        <w:t>commitment to true sustainability and integrity through environmental stewardship, fair labor practi</w:t>
      </w:r>
      <w:r w:rsidR="00350DBE" w:rsidRPr="00117CD7">
        <w:rPr>
          <w:rFonts w:asciiTheme="minorHAnsi" w:hAnsiTheme="minorHAnsi" w:cstheme="minorHAnsi"/>
          <w:szCs w:val="22"/>
        </w:rPr>
        <w:t>ces, and cooperative principles of:</w:t>
      </w:r>
    </w:p>
    <w:p w:rsidR="00492CC9" w:rsidRPr="00117CD7" w:rsidRDefault="00492CC9" w:rsidP="00F4018D">
      <w:pPr>
        <w:pStyle w:val="PlainText"/>
        <w:tabs>
          <w:tab w:val="left" w:pos="-180"/>
        </w:tabs>
        <w:ind w:left="1440"/>
        <w:rPr>
          <w:rFonts w:asciiTheme="minorHAnsi" w:hAnsiTheme="minorHAnsi" w:cstheme="minorHAnsi"/>
          <w:szCs w:val="22"/>
        </w:rPr>
      </w:pPr>
    </w:p>
    <w:p w:rsidR="005E7B54" w:rsidRPr="00117CD7" w:rsidRDefault="005E7B54" w:rsidP="00F4018D">
      <w:pPr>
        <w:pStyle w:val="PlainText"/>
        <w:numPr>
          <w:ilvl w:val="0"/>
          <w:numId w:val="45"/>
        </w:numPr>
        <w:tabs>
          <w:tab w:val="left" w:pos="-180"/>
        </w:tabs>
        <w:rPr>
          <w:rFonts w:asciiTheme="minorHAnsi" w:hAnsiTheme="minorHAnsi" w:cstheme="minorHAnsi"/>
          <w:szCs w:val="22"/>
        </w:rPr>
      </w:pPr>
      <w:r w:rsidRPr="00117CD7">
        <w:rPr>
          <w:rFonts w:asciiTheme="minorHAnsi" w:hAnsiTheme="minorHAnsi" w:cstheme="minorHAnsi"/>
          <w:szCs w:val="22"/>
        </w:rPr>
        <w:t>Member-owned but open to everyone</w:t>
      </w:r>
    </w:p>
    <w:p w:rsidR="005E7B54" w:rsidRPr="00117CD7" w:rsidRDefault="005E7B54" w:rsidP="00F4018D">
      <w:pPr>
        <w:pStyle w:val="PlainText"/>
        <w:numPr>
          <w:ilvl w:val="0"/>
          <w:numId w:val="45"/>
        </w:numPr>
        <w:tabs>
          <w:tab w:val="left" w:pos="-180"/>
        </w:tabs>
        <w:rPr>
          <w:rFonts w:asciiTheme="minorHAnsi" w:hAnsiTheme="minorHAnsi" w:cstheme="minorHAnsi"/>
          <w:szCs w:val="22"/>
        </w:rPr>
      </w:pPr>
      <w:r w:rsidRPr="00117CD7">
        <w:rPr>
          <w:rFonts w:asciiTheme="minorHAnsi" w:hAnsiTheme="minorHAnsi" w:cstheme="minorHAnsi"/>
          <w:szCs w:val="22"/>
        </w:rPr>
        <w:t>Economically and culturally diverse</w:t>
      </w:r>
    </w:p>
    <w:p w:rsidR="005E7B54" w:rsidRPr="00117CD7" w:rsidRDefault="005E7B54" w:rsidP="00F4018D">
      <w:pPr>
        <w:pStyle w:val="PlainText"/>
        <w:numPr>
          <w:ilvl w:val="0"/>
          <w:numId w:val="45"/>
        </w:numPr>
        <w:tabs>
          <w:tab w:val="left" w:pos="-180"/>
        </w:tabs>
        <w:rPr>
          <w:rFonts w:asciiTheme="minorHAnsi" w:hAnsiTheme="minorHAnsi" w:cstheme="minorHAnsi"/>
          <w:szCs w:val="22"/>
        </w:rPr>
      </w:pPr>
      <w:r w:rsidRPr="00117CD7">
        <w:rPr>
          <w:rFonts w:asciiTheme="minorHAnsi" w:hAnsiTheme="minorHAnsi" w:cstheme="minorHAnsi"/>
          <w:szCs w:val="22"/>
        </w:rPr>
        <w:t>Accessible and friendly to all modes of transportation</w:t>
      </w:r>
    </w:p>
    <w:p w:rsidR="005E7B54" w:rsidRPr="00117CD7" w:rsidRDefault="005E7B54" w:rsidP="00F4018D">
      <w:pPr>
        <w:pStyle w:val="PlainText"/>
        <w:numPr>
          <w:ilvl w:val="0"/>
          <w:numId w:val="45"/>
        </w:numPr>
        <w:tabs>
          <w:tab w:val="left" w:pos="-180"/>
        </w:tabs>
        <w:rPr>
          <w:rFonts w:asciiTheme="minorHAnsi" w:hAnsiTheme="minorHAnsi" w:cstheme="minorHAnsi"/>
          <w:szCs w:val="22"/>
        </w:rPr>
      </w:pPr>
      <w:r w:rsidRPr="00117CD7">
        <w:rPr>
          <w:rFonts w:asciiTheme="minorHAnsi" w:hAnsiTheme="minorHAnsi" w:cstheme="minorHAnsi"/>
          <w:szCs w:val="22"/>
        </w:rPr>
        <w:t>Reflects members' values through mindful actions made with integrity and purpose</w:t>
      </w:r>
    </w:p>
    <w:p w:rsidR="005E7B54" w:rsidRPr="00117CD7" w:rsidRDefault="005E7B54" w:rsidP="00F4018D">
      <w:pPr>
        <w:pStyle w:val="PlainText"/>
        <w:numPr>
          <w:ilvl w:val="0"/>
          <w:numId w:val="45"/>
        </w:numPr>
        <w:tabs>
          <w:tab w:val="left" w:pos="-180"/>
        </w:tabs>
        <w:rPr>
          <w:rFonts w:asciiTheme="minorHAnsi" w:hAnsiTheme="minorHAnsi" w:cstheme="minorHAnsi"/>
          <w:szCs w:val="22"/>
        </w:rPr>
      </w:pPr>
      <w:r w:rsidRPr="00117CD7">
        <w:rPr>
          <w:rFonts w:asciiTheme="minorHAnsi" w:hAnsiTheme="minorHAnsi" w:cstheme="minorHAnsi"/>
          <w:szCs w:val="22"/>
        </w:rPr>
        <w:t>More than just a grocery store; devoted to the triple bottom line: People, Planet and Profit.</w:t>
      </w:r>
    </w:p>
    <w:p w:rsidR="005E7B54" w:rsidRPr="00117CD7" w:rsidRDefault="005E7B54" w:rsidP="00F4018D">
      <w:pPr>
        <w:pStyle w:val="PlainText"/>
        <w:rPr>
          <w:rFonts w:asciiTheme="minorHAnsi" w:hAnsiTheme="minorHAnsi" w:cstheme="minorHAnsi"/>
          <w:szCs w:val="22"/>
        </w:rPr>
      </w:pPr>
    </w:p>
    <w:p w:rsidR="005E7B54" w:rsidRPr="00117CD7" w:rsidRDefault="00350DBE" w:rsidP="00F4018D">
      <w:pPr>
        <w:pStyle w:val="PlainText"/>
        <w:ind w:left="720"/>
        <w:rPr>
          <w:rFonts w:asciiTheme="minorHAnsi" w:hAnsiTheme="minorHAnsi" w:cstheme="minorHAnsi"/>
          <w:szCs w:val="22"/>
        </w:rPr>
      </w:pPr>
      <w:r w:rsidRPr="00117CD7">
        <w:rPr>
          <w:rFonts w:asciiTheme="minorHAnsi" w:hAnsiTheme="minorHAnsi" w:cstheme="minorHAnsi"/>
          <w:b/>
          <w:szCs w:val="22"/>
        </w:rPr>
        <w:t>P</w:t>
      </w:r>
      <w:r w:rsidR="005E7B54" w:rsidRPr="00117CD7">
        <w:rPr>
          <w:rFonts w:asciiTheme="minorHAnsi" w:hAnsiTheme="minorHAnsi" w:cstheme="minorHAnsi"/>
          <w:b/>
          <w:szCs w:val="22"/>
        </w:rPr>
        <w:t>roject description:</w:t>
      </w:r>
      <w:r w:rsidR="00492CC9" w:rsidRPr="00117CD7">
        <w:rPr>
          <w:rFonts w:asciiTheme="minorHAnsi" w:hAnsiTheme="minorHAnsi" w:cstheme="minorHAnsi"/>
          <w:szCs w:val="22"/>
        </w:rPr>
        <w:t xml:space="preserve"> Chicago Cooperative</w:t>
      </w:r>
      <w:r w:rsidR="005E7B54" w:rsidRPr="00117CD7">
        <w:rPr>
          <w:rFonts w:asciiTheme="minorHAnsi" w:hAnsiTheme="minorHAnsi" w:cstheme="minorHAnsi"/>
          <w:szCs w:val="22"/>
        </w:rPr>
        <w:t xml:space="preserve"> is looking for assistance developing a business and marketing and plan.  Some preliminary marketing research has been completed, but research is still needed in the areas demographics, competitors, geographic barriers, demand for co-op goods and services, site impacts and potential other topics.  This is a terrific opportunity for students who are interested in organic and local products as well as sustainable businesses and cooperative principles.</w:t>
      </w:r>
    </w:p>
    <w:p w:rsidR="00492CC9" w:rsidRPr="00117CD7" w:rsidRDefault="00492CC9" w:rsidP="00F4018D">
      <w:pPr>
        <w:pStyle w:val="PlainText"/>
        <w:ind w:left="720"/>
        <w:rPr>
          <w:rFonts w:asciiTheme="minorHAnsi" w:hAnsiTheme="minorHAnsi" w:cstheme="minorHAnsi"/>
          <w:szCs w:val="22"/>
        </w:rPr>
      </w:pPr>
    </w:p>
    <w:p w:rsidR="00492CC9" w:rsidRPr="00117CD7" w:rsidRDefault="00492CC9" w:rsidP="00F4018D">
      <w:pPr>
        <w:pStyle w:val="ListParagraph"/>
        <w:rPr>
          <w:rFonts w:asciiTheme="minorHAnsi" w:hAnsiTheme="minorHAnsi" w:cstheme="minorHAnsi"/>
          <w:b/>
        </w:rPr>
      </w:pPr>
    </w:p>
    <w:p w:rsidR="008F5484" w:rsidRPr="00117CD7" w:rsidRDefault="008F5484" w:rsidP="00F4018D">
      <w:pPr>
        <w:pStyle w:val="ListParagraph"/>
        <w:numPr>
          <w:ilvl w:val="0"/>
          <w:numId w:val="16"/>
        </w:numPr>
        <w:rPr>
          <w:rFonts w:asciiTheme="minorHAnsi" w:hAnsiTheme="minorHAnsi" w:cstheme="minorHAnsi"/>
          <w:b/>
        </w:rPr>
      </w:pPr>
      <w:r w:rsidRPr="00117CD7">
        <w:rPr>
          <w:rFonts w:asciiTheme="minorHAnsi" w:hAnsiTheme="minorHAnsi" w:cstheme="minorHAnsi"/>
          <w:b/>
        </w:rPr>
        <w:t>Garrett Technologies, Inc.</w:t>
      </w:r>
      <w:r w:rsidR="00402138" w:rsidRPr="00117CD7">
        <w:rPr>
          <w:rFonts w:asciiTheme="minorHAnsi" w:hAnsiTheme="minorHAnsi" w:cstheme="minorHAnsi"/>
          <w:b/>
        </w:rPr>
        <w:t xml:space="preserve"> </w:t>
      </w:r>
      <w:r w:rsidR="00630101" w:rsidRPr="00117CD7">
        <w:rPr>
          <w:rFonts w:asciiTheme="minorHAnsi" w:hAnsiTheme="minorHAnsi" w:cstheme="minorHAnsi"/>
          <w:b/>
        </w:rPr>
        <w:t xml:space="preserve">– </w:t>
      </w:r>
      <w:r w:rsidR="001E6DC6" w:rsidRPr="00117CD7">
        <w:rPr>
          <w:rFonts w:asciiTheme="minorHAnsi" w:hAnsiTheme="minorHAnsi" w:cstheme="minorHAnsi"/>
          <w:b/>
        </w:rPr>
        <w:t xml:space="preserve">Growth Strategy Plan:  Moving from entrepreneurial to established – </w:t>
      </w:r>
      <w:r w:rsidR="00402138" w:rsidRPr="00117CD7">
        <w:rPr>
          <w:rFonts w:asciiTheme="minorHAnsi" w:hAnsiTheme="minorHAnsi" w:cstheme="minorHAnsi"/>
          <w:b/>
        </w:rPr>
        <w:t xml:space="preserve">(healthcare, </w:t>
      </w:r>
      <w:r w:rsidR="00D12E3A" w:rsidRPr="00117CD7">
        <w:rPr>
          <w:rFonts w:asciiTheme="minorHAnsi" w:hAnsiTheme="minorHAnsi" w:cstheme="minorHAnsi"/>
          <w:b/>
        </w:rPr>
        <w:t>human resources, organization design</w:t>
      </w:r>
      <w:r w:rsidR="00402138" w:rsidRPr="00117CD7">
        <w:rPr>
          <w:rFonts w:asciiTheme="minorHAnsi" w:hAnsiTheme="minorHAnsi" w:cstheme="minorHAnsi"/>
          <w:b/>
        </w:rPr>
        <w:t>)</w:t>
      </w:r>
    </w:p>
    <w:p w:rsidR="001E6DC6" w:rsidRPr="00117CD7" w:rsidRDefault="001E6DC6" w:rsidP="00F4018D">
      <w:pPr>
        <w:pStyle w:val="PlainText"/>
        <w:ind w:left="720"/>
        <w:rPr>
          <w:rFonts w:asciiTheme="minorHAnsi" w:hAnsiTheme="minorHAnsi" w:cstheme="minorHAnsi"/>
          <w:b/>
          <w:bCs/>
          <w:szCs w:val="22"/>
        </w:rPr>
      </w:pPr>
    </w:p>
    <w:p w:rsidR="00D12E3A" w:rsidRPr="00117CD7" w:rsidRDefault="008F5484" w:rsidP="00F4018D">
      <w:pPr>
        <w:pStyle w:val="PlainText"/>
        <w:ind w:left="720"/>
        <w:rPr>
          <w:rFonts w:asciiTheme="minorHAnsi" w:hAnsiTheme="minorHAnsi" w:cstheme="minorHAnsi"/>
          <w:szCs w:val="22"/>
        </w:rPr>
      </w:pPr>
      <w:r w:rsidRPr="00117CD7">
        <w:rPr>
          <w:rFonts w:asciiTheme="minorHAnsi" w:hAnsiTheme="minorHAnsi" w:cstheme="minorHAnsi"/>
          <w:b/>
          <w:bCs/>
          <w:szCs w:val="22"/>
        </w:rPr>
        <w:t xml:space="preserve">Business: </w:t>
      </w:r>
      <w:r w:rsidRPr="00117CD7">
        <w:rPr>
          <w:rFonts w:asciiTheme="minorHAnsi" w:hAnsiTheme="minorHAnsi" w:cstheme="minorHAnsi"/>
          <w:szCs w:val="22"/>
        </w:rPr>
        <w:t> </w:t>
      </w:r>
      <w:r w:rsidR="001E6DC6" w:rsidRPr="00117CD7">
        <w:rPr>
          <w:rFonts w:asciiTheme="minorHAnsi" w:hAnsiTheme="minorHAnsi" w:cstheme="minorHAnsi"/>
          <w:szCs w:val="22"/>
        </w:rPr>
        <w:t>Founded 2001, Garrett Technologies is a product development company for the biomedical industry. We are located in Northbrook with approximately 35 team members. We specialize in advanced electrical/mechanical/optical engineering and embedded software development. Our expertise includes both extensive design of Class II and III medical devices and a broad development of consumer products.</w:t>
      </w:r>
      <w:r w:rsidR="00D12E3A" w:rsidRPr="00117CD7">
        <w:rPr>
          <w:rFonts w:asciiTheme="minorHAnsi" w:hAnsiTheme="minorHAnsi" w:cstheme="minorHAnsi"/>
          <w:szCs w:val="22"/>
        </w:rPr>
        <w:t xml:space="preserve">  </w:t>
      </w:r>
    </w:p>
    <w:p w:rsidR="00D12E3A" w:rsidRPr="00117CD7" w:rsidRDefault="00D12E3A" w:rsidP="00F4018D">
      <w:pPr>
        <w:pStyle w:val="PlainText"/>
        <w:ind w:left="720"/>
        <w:rPr>
          <w:rFonts w:asciiTheme="minorHAnsi" w:hAnsiTheme="minorHAnsi" w:cstheme="minorHAnsi"/>
          <w:b/>
          <w:bCs/>
          <w:szCs w:val="22"/>
        </w:rPr>
      </w:pPr>
    </w:p>
    <w:p w:rsidR="00402138" w:rsidRPr="00117CD7" w:rsidRDefault="00A63712" w:rsidP="00F4018D">
      <w:pPr>
        <w:pStyle w:val="PlainText"/>
        <w:ind w:left="720"/>
        <w:rPr>
          <w:rFonts w:asciiTheme="minorHAnsi" w:hAnsiTheme="minorHAnsi" w:cstheme="minorHAnsi"/>
          <w:szCs w:val="22"/>
        </w:rPr>
      </w:pPr>
      <w:r w:rsidRPr="00117CD7">
        <w:rPr>
          <w:rFonts w:asciiTheme="minorHAnsi" w:hAnsiTheme="minorHAnsi" w:cstheme="minorHAnsi"/>
          <w:b/>
          <w:bCs/>
          <w:szCs w:val="22"/>
        </w:rPr>
        <w:t xml:space="preserve">Project Description:  </w:t>
      </w:r>
      <w:r w:rsidR="00402138" w:rsidRPr="00117CD7">
        <w:rPr>
          <w:rFonts w:asciiTheme="minorHAnsi" w:hAnsiTheme="minorHAnsi" w:cstheme="minorHAnsi"/>
          <w:szCs w:val="22"/>
        </w:rPr>
        <w:t>Our management concern is managing company growth with a drive towards professional management and resource maturity with the ability to manage operational issues effectively</w:t>
      </w:r>
      <w:r w:rsidR="00D12E3A" w:rsidRPr="00117CD7">
        <w:rPr>
          <w:rFonts w:asciiTheme="minorHAnsi" w:hAnsiTheme="minorHAnsi" w:cstheme="minorHAnsi"/>
          <w:szCs w:val="22"/>
        </w:rPr>
        <w:t>.</w:t>
      </w:r>
    </w:p>
    <w:p w:rsidR="00402138" w:rsidRPr="00117CD7" w:rsidRDefault="00402138" w:rsidP="00F4018D">
      <w:pPr>
        <w:spacing w:before="100" w:beforeAutospacing="1" w:after="100" w:afterAutospacing="1"/>
        <w:ind w:left="720"/>
        <w:rPr>
          <w:rFonts w:asciiTheme="minorHAnsi" w:hAnsiTheme="minorHAnsi" w:cstheme="minorHAnsi"/>
        </w:rPr>
      </w:pPr>
      <w:r w:rsidRPr="00117CD7">
        <w:rPr>
          <w:rFonts w:asciiTheme="minorHAnsi" w:hAnsiTheme="minorHAnsi" w:cstheme="minorHAnsi"/>
        </w:rPr>
        <w:t>We are committed to have the resources to deliver as demand increases, to have processes for every aspect of the business, plus a well thought-out system for monitoring that the processes are working. We are interested in a plan that addresses how to best structure ourselves for growth, including marketing, human resources, quality, and client management.</w:t>
      </w:r>
    </w:p>
    <w:p w:rsidR="00402138" w:rsidRPr="00117CD7" w:rsidRDefault="00492CC9" w:rsidP="00F4018D">
      <w:pPr>
        <w:ind w:left="720"/>
        <w:rPr>
          <w:rFonts w:asciiTheme="minorHAnsi" w:hAnsiTheme="minorHAnsi" w:cstheme="minorHAnsi"/>
        </w:rPr>
      </w:pPr>
      <w:r w:rsidRPr="00117CD7">
        <w:rPr>
          <w:rFonts w:asciiTheme="minorHAnsi" w:hAnsiTheme="minorHAnsi" w:cstheme="minorHAnsi"/>
          <w:b/>
        </w:rPr>
        <w:t>Deliverable:</w:t>
      </w:r>
      <w:r w:rsidRPr="00117CD7">
        <w:rPr>
          <w:rFonts w:asciiTheme="minorHAnsi" w:hAnsiTheme="minorHAnsi" w:cstheme="minorHAnsi"/>
        </w:rPr>
        <w:t xml:space="preserve">  </w:t>
      </w:r>
      <w:r w:rsidR="00402138" w:rsidRPr="00117CD7">
        <w:rPr>
          <w:rFonts w:asciiTheme="minorHAnsi" w:hAnsiTheme="minorHAnsi" w:cstheme="minorHAnsi"/>
        </w:rPr>
        <w:t>Our deliverable could be a broad plan addressing numerous issues or a deeper plan on one or two areas (e. g. Human Resources, company structure, metrics and statistics), dependent on initial research.</w:t>
      </w:r>
    </w:p>
    <w:p w:rsidR="001E6DC6" w:rsidRPr="00117CD7" w:rsidRDefault="001E6DC6" w:rsidP="00F4018D">
      <w:pPr>
        <w:ind w:left="720"/>
        <w:rPr>
          <w:rFonts w:asciiTheme="minorHAnsi" w:hAnsiTheme="minorHAnsi" w:cstheme="minorHAnsi"/>
        </w:rPr>
      </w:pPr>
    </w:p>
    <w:p w:rsidR="00CD6694" w:rsidRPr="00117CD7" w:rsidRDefault="00CD6694" w:rsidP="00F4018D">
      <w:pPr>
        <w:pStyle w:val="ListParagraph"/>
        <w:numPr>
          <w:ilvl w:val="0"/>
          <w:numId w:val="16"/>
        </w:numPr>
        <w:spacing w:before="100" w:beforeAutospacing="1" w:after="100" w:afterAutospacing="1"/>
        <w:rPr>
          <w:rFonts w:asciiTheme="minorHAnsi" w:hAnsiTheme="minorHAnsi" w:cstheme="minorHAnsi"/>
          <w:b/>
        </w:rPr>
      </w:pPr>
      <w:r w:rsidRPr="00117CD7">
        <w:rPr>
          <w:rFonts w:asciiTheme="minorHAnsi" w:hAnsiTheme="minorHAnsi" w:cstheme="minorHAnsi"/>
          <w:b/>
        </w:rPr>
        <w:t>Ignite Progress</w:t>
      </w:r>
      <w:r w:rsidR="006C656F" w:rsidRPr="00117CD7">
        <w:rPr>
          <w:rFonts w:asciiTheme="minorHAnsi" w:hAnsiTheme="minorHAnsi" w:cstheme="minorHAnsi"/>
          <w:b/>
        </w:rPr>
        <w:t xml:space="preserve"> – </w:t>
      </w:r>
      <w:r w:rsidR="00E17133" w:rsidRPr="00117CD7">
        <w:rPr>
          <w:rFonts w:asciiTheme="minorHAnsi" w:hAnsiTheme="minorHAnsi" w:cstheme="minorHAnsi"/>
          <w:b/>
        </w:rPr>
        <w:t xml:space="preserve">Marketing Plan to Expand Educational Services  </w:t>
      </w:r>
      <w:r w:rsidR="006C656F" w:rsidRPr="00117CD7">
        <w:rPr>
          <w:rFonts w:asciiTheme="minorHAnsi" w:hAnsiTheme="minorHAnsi" w:cstheme="minorHAnsi"/>
          <w:b/>
        </w:rPr>
        <w:t>(marketing, finance, operations, education, technology)</w:t>
      </w:r>
      <w:r w:rsidR="00117CD7" w:rsidRPr="00117CD7">
        <w:rPr>
          <w:rFonts w:asciiTheme="minorHAnsi" w:hAnsiTheme="minorHAnsi" w:cstheme="minorHAnsi"/>
          <w:b/>
        </w:rPr>
        <w:t>,</w:t>
      </w:r>
      <w:r w:rsidR="00117CD7" w:rsidRPr="00117CD7">
        <w:rPr>
          <w:rFonts w:asciiTheme="minorHAnsi" w:hAnsiTheme="minorHAnsi" w:cstheme="minorHAnsi"/>
        </w:rPr>
        <w:t xml:space="preserve"> </w:t>
      </w:r>
      <w:hyperlink r:id="rId11" w:history="1">
        <w:r w:rsidR="00117CD7" w:rsidRPr="00117CD7">
          <w:rPr>
            <w:rStyle w:val="Hyperlink"/>
            <w:rFonts w:asciiTheme="minorHAnsi" w:hAnsiTheme="minorHAnsi" w:cstheme="minorHAnsi"/>
          </w:rPr>
          <w:t>www.igniteprogress.com</w:t>
        </w:r>
      </w:hyperlink>
    </w:p>
    <w:p w:rsidR="00CD6694" w:rsidRPr="00117CD7" w:rsidRDefault="00CD6694" w:rsidP="00F4018D">
      <w:pPr>
        <w:autoSpaceDE w:val="0"/>
        <w:autoSpaceDN w:val="0"/>
        <w:adjustRightInd w:val="0"/>
        <w:ind w:left="720"/>
        <w:rPr>
          <w:rFonts w:asciiTheme="minorHAnsi" w:hAnsiTheme="minorHAnsi" w:cstheme="minorHAnsi"/>
        </w:rPr>
      </w:pPr>
      <w:r w:rsidRPr="00117CD7">
        <w:rPr>
          <w:rFonts w:asciiTheme="minorHAnsi" w:hAnsiTheme="minorHAnsi" w:cstheme="minorHAnsi"/>
          <w:b/>
        </w:rPr>
        <w:t>Business:</w:t>
      </w:r>
      <w:r w:rsidRPr="00117CD7">
        <w:rPr>
          <w:rFonts w:asciiTheme="minorHAnsi" w:hAnsiTheme="minorHAnsi" w:cstheme="minorHAnsi"/>
        </w:rPr>
        <w:t xml:space="preserve">  </w:t>
      </w:r>
      <w:r w:rsidR="00CC1A52" w:rsidRPr="00117CD7">
        <w:rPr>
          <w:rFonts w:asciiTheme="minorHAnsi" w:hAnsiTheme="minorHAnsi" w:cstheme="minorHAnsi"/>
        </w:rPr>
        <w:t>Ignite Progress</w:t>
      </w:r>
      <w:r w:rsidRPr="00117CD7">
        <w:rPr>
          <w:rFonts w:asciiTheme="minorHAnsi" w:hAnsiTheme="minorHAnsi" w:cstheme="minorHAnsi"/>
        </w:rPr>
        <w:t xml:space="preserve"> provide</w:t>
      </w:r>
      <w:r w:rsidR="00CC1A52" w:rsidRPr="00117CD7">
        <w:rPr>
          <w:rFonts w:asciiTheme="minorHAnsi" w:hAnsiTheme="minorHAnsi" w:cstheme="minorHAnsi"/>
        </w:rPr>
        <w:t>s</w:t>
      </w:r>
      <w:r w:rsidRPr="00117CD7">
        <w:rPr>
          <w:rFonts w:asciiTheme="minorHAnsi" w:hAnsiTheme="minorHAnsi" w:cstheme="minorHAnsi"/>
        </w:rPr>
        <w:t xml:space="preserve"> college readiness services to primarily high school students in the form</w:t>
      </w:r>
      <w:r w:rsidR="00CC1A52" w:rsidRPr="00117CD7">
        <w:rPr>
          <w:rFonts w:asciiTheme="minorHAnsi" w:hAnsiTheme="minorHAnsi" w:cstheme="minorHAnsi"/>
        </w:rPr>
        <w:t xml:space="preserve"> </w:t>
      </w:r>
      <w:r w:rsidRPr="00117CD7">
        <w:rPr>
          <w:rFonts w:asciiTheme="minorHAnsi" w:hAnsiTheme="minorHAnsi" w:cstheme="minorHAnsi"/>
        </w:rPr>
        <w:t>of standardized test prep, financial aid advising, admissions counseling and strengths assessments. About one third of our market is affluent communities within Chicago and the surrounding suburbs, while two thirds is schools, non-profits, churches and CBOs in under-resourced Chicago neighborhoods.</w:t>
      </w:r>
    </w:p>
    <w:p w:rsidR="00CD6694" w:rsidRPr="00117CD7" w:rsidRDefault="00CD6694" w:rsidP="00F4018D">
      <w:pPr>
        <w:autoSpaceDE w:val="0"/>
        <w:autoSpaceDN w:val="0"/>
        <w:adjustRightInd w:val="0"/>
        <w:ind w:left="720"/>
        <w:rPr>
          <w:rFonts w:asciiTheme="minorHAnsi" w:hAnsiTheme="minorHAnsi" w:cstheme="minorHAnsi"/>
        </w:rPr>
      </w:pPr>
    </w:p>
    <w:p w:rsidR="00CD6694" w:rsidRPr="00117CD7" w:rsidRDefault="00CD6694" w:rsidP="00F4018D">
      <w:pPr>
        <w:autoSpaceDE w:val="0"/>
        <w:autoSpaceDN w:val="0"/>
        <w:adjustRightInd w:val="0"/>
        <w:ind w:left="720"/>
        <w:rPr>
          <w:rFonts w:asciiTheme="minorHAnsi" w:hAnsiTheme="minorHAnsi" w:cstheme="minorHAnsi"/>
        </w:rPr>
      </w:pPr>
      <w:r w:rsidRPr="00117CD7">
        <w:rPr>
          <w:rFonts w:asciiTheme="minorHAnsi" w:hAnsiTheme="minorHAnsi" w:cstheme="minorHAnsi"/>
          <w:b/>
        </w:rPr>
        <w:lastRenderedPageBreak/>
        <w:t>Project Description:</w:t>
      </w:r>
      <w:r w:rsidRPr="00117CD7">
        <w:rPr>
          <w:rFonts w:asciiTheme="minorHAnsi" w:hAnsiTheme="minorHAnsi" w:cstheme="minorHAnsi"/>
        </w:rPr>
        <w:t xml:space="preserve">  This will be a marketing strategy challenge for students to solve, with a $12,000 bu</w:t>
      </w:r>
      <w:r w:rsidR="00487ECC" w:rsidRPr="00117CD7">
        <w:rPr>
          <w:rFonts w:asciiTheme="minorHAnsi" w:hAnsiTheme="minorHAnsi" w:cstheme="minorHAnsi"/>
        </w:rPr>
        <w:t xml:space="preserve">dget. We are looking to </w:t>
      </w:r>
      <w:r w:rsidR="006C656F" w:rsidRPr="00117CD7">
        <w:rPr>
          <w:rFonts w:asciiTheme="minorHAnsi" w:hAnsiTheme="minorHAnsi" w:cstheme="minorHAnsi"/>
        </w:rPr>
        <w:t>expand significantly</w:t>
      </w:r>
      <w:r w:rsidRPr="00117CD7">
        <w:rPr>
          <w:rFonts w:asciiTheme="minorHAnsi" w:hAnsiTheme="minorHAnsi" w:cstheme="minorHAnsi"/>
        </w:rPr>
        <w:t xml:space="preserve"> into several Chicago charter school networks:</w:t>
      </w:r>
      <w:r w:rsidR="00492CC9" w:rsidRPr="00117CD7">
        <w:rPr>
          <w:rFonts w:asciiTheme="minorHAnsi" w:hAnsiTheme="minorHAnsi" w:cstheme="minorHAnsi"/>
        </w:rPr>
        <w:t xml:space="preserve"> </w:t>
      </w:r>
      <w:r w:rsidRPr="00117CD7">
        <w:rPr>
          <w:rFonts w:asciiTheme="minorHAnsi" w:hAnsiTheme="minorHAnsi" w:cstheme="minorHAnsi"/>
        </w:rPr>
        <w:t xml:space="preserve"> Noble Street charters, Chicago International charters, KIPP, LEARN, Perspectives &amp; UNO. I would like the Kellogg team to assist us in discerning a marketing plan to effectively reach 2-3 of these networks, an operational plan for execution, and a financial allocation for how to carry that out. </w:t>
      </w:r>
    </w:p>
    <w:p w:rsidR="00CD6694" w:rsidRPr="00117CD7" w:rsidRDefault="00CD6694" w:rsidP="00F4018D">
      <w:pPr>
        <w:autoSpaceDE w:val="0"/>
        <w:autoSpaceDN w:val="0"/>
        <w:adjustRightInd w:val="0"/>
        <w:ind w:left="720"/>
        <w:rPr>
          <w:rFonts w:asciiTheme="minorHAnsi" w:hAnsiTheme="minorHAnsi" w:cstheme="minorHAnsi"/>
        </w:rPr>
      </w:pPr>
    </w:p>
    <w:p w:rsidR="00CD6694" w:rsidRPr="00117CD7" w:rsidRDefault="00CD6694" w:rsidP="00F4018D">
      <w:pPr>
        <w:autoSpaceDE w:val="0"/>
        <w:autoSpaceDN w:val="0"/>
        <w:adjustRightInd w:val="0"/>
        <w:ind w:left="720"/>
        <w:rPr>
          <w:rFonts w:asciiTheme="minorHAnsi" w:hAnsiTheme="minorHAnsi" w:cstheme="minorHAnsi"/>
        </w:rPr>
      </w:pPr>
      <w:r w:rsidRPr="00117CD7">
        <w:rPr>
          <w:rFonts w:asciiTheme="minorHAnsi" w:hAnsiTheme="minorHAnsi" w:cstheme="minorHAnsi"/>
          <w:b/>
        </w:rPr>
        <w:t>Deliverables:</w:t>
      </w:r>
      <w:r w:rsidR="001E78A7" w:rsidRPr="00117CD7">
        <w:rPr>
          <w:rFonts w:asciiTheme="minorHAnsi" w:hAnsiTheme="minorHAnsi" w:cstheme="minorHAnsi"/>
        </w:rPr>
        <w:t xml:space="preserve">  As outlined</w:t>
      </w:r>
      <w:r w:rsidRPr="00117CD7">
        <w:rPr>
          <w:rFonts w:asciiTheme="minorHAnsi" w:hAnsiTheme="minorHAnsi" w:cstheme="minorHAnsi"/>
        </w:rPr>
        <w:t xml:space="preserve"> above:</w:t>
      </w:r>
    </w:p>
    <w:p w:rsidR="00CD6694" w:rsidRPr="00117CD7" w:rsidRDefault="00CD6694" w:rsidP="00F4018D">
      <w:pPr>
        <w:pStyle w:val="ListParagraph"/>
        <w:numPr>
          <w:ilvl w:val="0"/>
          <w:numId w:val="37"/>
        </w:numPr>
        <w:autoSpaceDE w:val="0"/>
        <w:autoSpaceDN w:val="0"/>
        <w:adjustRightInd w:val="0"/>
        <w:rPr>
          <w:rFonts w:asciiTheme="minorHAnsi" w:hAnsiTheme="minorHAnsi" w:cstheme="minorHAnsi"/>
        </w:rPr>
      </w:pPr>
      <w:r w:rsidRPr="00117CD7">
        <w:rPr>
          <w:rFonts w:asciiTheme="minorHAnsi" w:hAnsiTheme="minorHAnsi" w:cstheme="minorHAnsi"/>
        </w:rPr>
        <w:t>Marketing plan to reach that target audience</w:t>
      </w:r>
    </w:p>
    <w:p w:rsidR="00CD6694" w:rsidRPr="00117CD7" w:rsidRDefault="00CD6694" w:rsidP="00F4018D">
      <w:pPr>
        <w:pStyle w:val="ListParagraph"/>
        <w:numPr>
          <w:ilvl w:val="0"/>
          <w:numId w:val="37"/>
        </w:numPr>
        <w:autoSpaceDE w:val="0"/>
        <w:autoSpaceDN w:val="0"/>
        <w:adjustRightInd w:val="0"/>
        <w:rPr>
          <w:rFonts w:asciiTheme="minorHAnsi" w:hAnsiTheme="minorHAnsi" w:cstheme="minorHAnsi"/>
        </w:rPr>
      </w:pPr>
      <w:r w:rsidRPr="00117CD7">
        <w:rPr>
          <w:rFonts w:asciiTheme="minorHAnsi" w:hAnsiTheme="minorHAnsi" w:cstheme="minorHAnsi"/>
        </w:rPr>
        <w:t>Operations plan to carry out the marketing plan</w:t>
      </w:r>
    </w:p>
    <w:p w:rsidR="00CD6694" w:rsidRPr="00117CD7" w:rsidRDefault="00CD6694" w:rsidP="00F4018D">
      <w:pPr>
        <w:pStyle w:val="ListParagraph"/>
        <w:numPr>
          <w:ilvl w:val="0"/>
          <w:numId w:val="37"/>
        </w:numPr>
        <w:autoSpaceDE w:val="0"/>
        <w:autoSpaceDN w:val="0"/>
        <w:adjustRightInd w:val="0"/>
        <w:rPr>
          <w:rFonts w:asciiTheme="minorHAnsi" w:hAnsiTheme="minorHAnsi" w:cstheme="minorHAnsi"/>
        </w:rPr>
      </w:pPr>
      <w:r w:rsidRPr="00117CD7">
        <w:rPr>
          <w:rFonts w:asciiTheme="minorHAnsi" w:hAnsiTheme="minorHAnsi" w:cstheme="minorHAnsi"/>
        </w:rPr>
        <w:t>Financial plan to support the other two</w:t>
      </w:r>
    </w:p>
    <w:p w:rsidR="00CD6694" w:rsidRPr="00117CD7" w:rsidRDefault="00CD6694" w:rsidP="00F4018D">
      <w:pPr>
        <w:pStyle w:val="ListParagraph"/>
        <w:autoSpaceDE w:val="0"/>
        <w:autoSpaceDN w:val="0"/>
        <w:adjustRightInd w:val="0"/>
        <w:rPr>
          <w:rFonts w:asciiTheme="minorHAnsi" w:hAnsiTheme="minorHAnsi" w:cstheme="minorHAnsi"/>
          <w:highlight w:val="yellow"/>
        </w:rPr>
      </w:pPr>
    </w:p>
    <w:p w:rsidR="00CD6694" w:rsidRPr="00117CD7" w:rsidRDefault="00CD6694" w:rsidP="00F4018D">
      <w:pPr>
        <w:autoSpaceDE w:val="0"/>
        <w:autoSpaceDN w:val="0"/>
        <w:adjustRightInd w:val="0"/>
        <w:ind w:firstLine="720"/>
        <w:rPr>
          <w:rFonts w:asciiTheme="minorHAnsi" w:hAnsiTheme="minorHAnsi" w:cstheme="minorHAnsi"/>
          <w:color w:val="00009A"/>
        </w:rPr>
      </w:pPr>
      <w:r w:rsidRPr="00117CD7">
        <w:rPr>
          <w:rFonts w:asciiTheme="minorHAnsi" w:hAnsiTheme="minorHAnsi" w:cstheme="minorHAnsi"/>
          <w:b/>
          <w:color w:val="000000"/>
        </w:rPr>
        <w:t>Kellogg article:</w:t>
      </w:r>
      <w:r w:rsidRPr="00117CD7">
        <w:rPr>
          <w:rFonts w:asciiTheme="minorHAnsi" w:hAnsiTheme="minorHAnsi" w:cstheme="minorHAnsi"/>
          <w:color w:val="000000"/>
        </w:rPr>
        <w:t xml:space="preserve"> </w:t>
      </w:r>
      <w:r w:rsidRPr="00117CD7">
        <w:rPr>
          <w:rFonts w:asciiTheme="minorHAnsi" w:hAnsiTheme="minorHAnsi" w:cstheme="minorHAnsi"/>
          <w:color w:val="00009A"/>
        </w:rPr>
        <w:t>http://kellogg.northwestern.edu/news_articles/2013/07152013-</w:t>
      </w:r>
    </w:p>
    <w:p w:rsidR="00CD6694" w:rsidRPr="00117CD7" w:rsidRDefault="00CD6694" w:rsidP="00F4018D">
      <w:pPr>
        <w:pStyle w:val="ListParagraph"/>
        <w:autoSpaceDE w:val="0"/>
        <w:autoSpaceDN w:val="0"/>
        <w:adjustRightInd w:val="0"/>
        <w:rPr>
          <w:rFonts w:asciiTheme="minorHAnsi" w:hAnsiTheme="minorHAnsi" w:cstheme="minorHAnsi"/>
          <w:color w:val="00009A"/>
        </w:rPr>
      </w:pPr>
      <w:proofErr w:type="gramStart"/>
      <w:r w:rsidRPr="00117CD7">
        <w:rPr>
          <w:rFonts w:asciiTheme="minorHAnsi" w:hAnsiTheme="minorHAnsi" w:cstheme="minorHAnsi"/>
          <w:color w:val="00009A"/>
        </w:rPr>
        <w:t>start-me-up-eric-fenton-ignite-test-progress-test-prep.aspx</w:t>
      </w:r>
      <w:proofErr w:type="gramEnd"/>
    </w:p>
    <w:p w:rsidR="00C73B8D" w:rsidRPr="00117CD7" w:rsidRDefault="00C73B8D" w:rsidP="00F4018D">
      <w:pPr>
        <w:rPr>
          <w:rFonts w:asciiTheme="minorHAnsi" w:eastAsia="Times New Roman" w:hAnsiTheme="minorHAnsi" w:cstheme="minorHAnsi"/>
          <w:color w:val="000000"/>
        </w:rPr>
      </w:pPr>
      <w:r w:rsidRPr="00117CD7">
        <w:rPr>
          <w:rFonts w:asciiTheme="minorHAnsi" w:eastAsia="Times New Roman" w:hAnsiTheme="minorHAnsi" w:cstheme="minorHAnsi"/>
          <w:color w:val="000000"/>
        </w:rPr>
        <w:t> </w:t>
      </w:r>
    </w:p>
    <w:p w:rsidR="00D43F0A" w:rsidRPr="00117CD7" w:rsidRDefault="00D43F0A" w:rsidP="00F4018D">
      <w:pPr>
        <w:rPr>
          <w:rFonts w:asciiTheme="minorHAnsi" w:hAnsiTheme="minorHAnsi" w:cstheme="minorHAnsi"/>
          <w:color w:val="000000"/>
        </w:rPr>
      </w:pPr>
    </w:p>
    <w:p w:rsidR="00756F3F" w:rsidRPr="00117CD7" w:rsidRDefault="00BC3542" w:rsidP="00F4018D">
      <w:pPr>
        <w:pStyle w:val="Header"/>
        <w:numPr>
          <w:ilvl w:val="0"/>
          <w:numId w:val="16"/>
        </w:numPr>
        <w:tabs>
          <w:tab w:val="clear" w:pos="4680"/>
          <w:tab w:val="clear" w:pos="9360"/>
        </w:tabs>
        <w:contextualSpacing/>
        <w:rPr>
          <w:rFonts w:asciiTheme="minorHAnsi" w:hAnsiTheme="minorHAnsi" w:cstheme="minorHAnsi"/>
          <w:sz w:val="22"/>
          <w:szCs w:val="22"/>
        </w:rPr>
      </w:pPr>
      <w:proofErr w:type="spellStart"/>
      <w:r w:rsidRPr="00117CD7">
        <w:rPr>
          <w:rFonts w:asciiTheme="minorHAnsi" w:hAnsiTheme="minorHAnsi" w:cstheme="minorHAnsi"/>
          <w:b/>
          <w:sz w:val="22"/>
          <w:szCs w:val="22"/>
        </w:rPr>
        <w:t>MicroLink</w:t>
      </w:r>
      <w:proofErr w:type="spellEnd"/>
      <w:r w:rsidRPr="00117CD7">
        <w:rPr>
          <w:rFonts w:asciiTheme="minorHAnsi" w:hAnsiTheme="minorHAnsi" w:cstheme="minorHAnsi"/>
          <w:b/>
          <w:sz w:val="22"/>
          <w:szCs w:val="22"/>
        </w:rPr>
        <w:t xml:space="preserve"> Devices </w:t>
      </w:r>
      <w:r w:rsidR="00F07BEC" w:rsidRPr="00117CD7">
        <w:rPr>
          <w:rFonts w:asciiTheme="minorHAnsi" w:hAnsiTheme="minorHAnsi" w:cstheme="minorHAnsi"/>
          <w:b/>
          <w:sz w:val="22"/>
          <w:szCs w:val="22"/>
        </w:rPr>
        <w:t xml:space="preserve">– New </w:t>
      </w:r>
      <w:r w:rsidR="00CD43A5" w:rsidRPr="00117CD7">
        <w:rPr>
          <w:rFonts w:asciiTheme="minorHAnsi" w:hAnsiTheme="minorHAnsi" w:cstheme="minorHAnsi"/>
          <w:b/>
          <w:sz w:val="22"/>
          <w:szCs w:val="22"/>
        </w:rPr>
        <w:t xml:space="preserve">Markets for Solar-Enhanced, High-Performance Unmanned Aerial Vehicles </w:t>
      </w:r>
      <w:r w:rsidR="00F07BEC" w:rsidRPr="00117CD7">
        <w:rPr>
          <w:rFonts w:asciiTheme="minorHAnsi" w:hAnsiTheme="minorHAnsi" w:cstheme="minorHAnsi"/>
          <w:b/>
          <w:sz w:val="22"/>
          <w:szCs w:val="22"/>
        </w:rPr>
        <w:t xml:space="preserve"> (high tech, export, solar</w:t>
      </w:r>
      <w:r w:rsidR="00FE3F68" w:rsidRPr="00117CD7">
        <w:rPr>
          <w:rFonts w:asciiTheme="minorHAnsi" w:hAnsiTheme="minorHAnsi" w:cstheme="minorHAnsi"/>
          <w:b/>
          <w:sz w:val="22"/>
          <w:szCs w:val="22"/>
        </w:rPr>
        <w:t>, remote monitoring</w:t>
      </w:r>
      <w:r w:rsidR="00F07BEC" w:rsidRPr="00117CD7">
        <w:rPr>
          <w:rFonts w:asciiTheme="minorHAnsi" w:hAnsiTheme="minorHAnsi" w:cstheme="minorHAnsi"/>
          <w:b/>
          <w:sz w:val="22"/>
          <w:szCs w:val="22"/>
        </w:rPr>
        <w:t>)</w:t>
      </w:r>
      <w:r w:rsidR="00117CD7" w:rsidRPr="00117CD7">
        <w:rPr>
          <w:rFonts w:asciiTheme="minorHAnsi" w:hAnsiTheme="minorHAnsi" w:cstheme="minorHAnsi"/>
          <w:b/>
          <w:sz w:val="22"/>
          <w:szCs w:val="22"/>
        </w:rPr>
        <w:t>,</w:t>
      </w:r>
      <w:r w:rsidR="00117CD7" w:rsidRPr="00117CD7">
        <w:rPr>
          <w:rFonts w:asciiTheme="minorHAnsi" w:hAnsiTheme="minorHAnsi" w:cstheme="minorHAnsi"/>
          <w:sz w:val="22"/>
          <w:szCs w:val="22"/>
        </w:rPr>
        <w:t xml:space="preserve"> </w:t>
      </w:r>
      <w:hyperlink r:id="rId12" w:history="1">
        <w:r w:rsidR="00117CD7" w:rsidRPr="00117CD7">
          <w:rPr>
            <w:rStyle w:val="Hyperlink"/>
            <w:rFonts w:asciiTheme="minorHAnsi" w:hAnsiTheme="minorHAnsi" w:cstheme="minorHAnsi"/>
            <w:sz w:val="22"/>
            <w:szCs w:val="22"/>
          </w:rPr>
          <w:t>www.mldevices.com</w:t>
        </w:r>
      </w:hyperlink>
    </w:p>
    <w:p w:rsidR="000208EA" w:rsidRPr="00117CD7" w:rsidRDefault="000208EA" w:rsidP="00F4018D">
      <w:pPr>
        <w:pStyle w:val="BodyText"/>
        <w:ind w:left="720"/>
        <w:contextualSpacing/>
        <w:jc w:val="left"/>
        <w:rPr>
          <w:rFonts w:asciiTheme="minorHAnsi" w:hAnsiTheme="minorHAnsi" w:cstheme="minorHAnsi"/>
          <w:b/>
          <w:sz w:val="22"/>
          <w:szCs w:val="22"/>
        </w:rPr>
      </w:pPr>
    </w:p>
    <w:p w:rsidR="00CD43A5" w:rsidRPr="00117CD7" w:rsidRDefault="00CD43A5" w:rsidP="00F4018D">
      <w:pPr>
        <w:pStyle w:val="BodyText"/>
        <w:ind w:left="720"/>
        <w:contextualSpacing/>
        <w:jc w:val="left"/>
        <w:rPr>
          <w:rFonts w:asciiTheme="minorHAnsi" w:hAnsiTheme="minorHAnsi" w:cstheme="minorHAnsi"/>
          <w:sz w:val="22"/>
          <w:szCs w:val="22"/>
        </w:rPr>
      </w:pPr>
      <w:r w:rsidRPr="00117CD7">
        <w:rPr>
          <w:rFonts w:asciiTheme="minorHAnsi" w:hAnsiTheme="minorHAnsi" w:cstheme="minorHAnsi"/>
          <w:b/>
          <w:sz w:val="22"/>
          <w:szCs w:val="22"/>
        </w:rPr>
        <w:t>Business:</w:t>
      </w:r>
      <w:r w:rsidRPr="00117CD7">
        <w:rPr>
          <w:rFonts w:asciiTheme="minorHAnsi" w:hAnsiTheme="minorHAnsi" w:cstheme="minorHAnsi"/>
          <w:sz w:val="22"/>
          <w:szCs w:val="22"/>
        </w:rPr>
        <w:t xml:space="preserve">  </w:t>
      </w:r>
      <w:proofErr w:type="spellStart"/>
      <w:r w:rsidRPr="00117CD7">
        <w:rPr>
          <w:rFonts w:asciiTheme="minorHAnsi" w:hAnsiTheme="minorHAnsi" w:cstheme="minorHAnsi"/>
          <w:sz w:val="22"/>
          <w:szCs w:val="22"/>
        </w:rPr>
        <w:t>MicroLink</w:t>
      </w:r>
      <w:proofErr w:type="spellEnd"/>
      <w:r w:rsidRPr="00117CD7">
        <w:rPr>
          <w:rFonts w:asciiTheme="minorHAnsi" w:hAnsiTheme="minorHAnsi" w:cstheme="minorHAnsi"/>
          <w:sz w:val="22"/>
          <w:szCs w:val="22"/>
        </w:rPr>
        <w:t xml:space="preserve"> Devices is a producer of lightweight, high-efficiency, flexible solar cells and a grower of compound semiconductor structures that are used to make transistors </w:t>
      </w:r>
      <w:r w:rsidR="00492CC9" w:rsidRPr="00117CD7">
        <w:rPr>
          <w:rFonts w:asciiTheme="minorHAnsi" w:hAnsiTheme="minorHAnsi" w:cstheme="minorHAnsi"/>
          <w:sz w:val="22"/>
          <w:szCs w:val="22"/>
        </w:rPr>
        <w:t>for the</w:t>
      </w:r>
      <w:r w:rsidRPr="00117CD7">
        <w:rPr>
          <w:rFonts w:asciiTheme="minorHAnsi" w:hAnsiTheme="minorHAnsi" w:cstheme="minorHAnsi"/>
          <w:sz w:val="22"/>
          <w:szCs w:val="22"/>
        </w:rPr>
        <w:t xml:space="preserve"> wireless communications industry.  </w:t>
      </w:r>
      <w:proofErr w:type="spellStart"/>
      <w:r w:rsidRPr="00117CD7">
        <w:rPr>
          <w:rFonts w:asciiTheme="minorHAnsi" w:hAnsiTheme="minorHAnsi" w:cstheme="minorHAnsi"/>
          <w:sz w:val="22"/>
          <w:szCs w:val="22"/>
        </w:rPr>
        <w:t>MicroLink</w:t>
      </w:r>
      <w:proofErr w:type="spellEnd"/>
      <w:r w:rsidRPr="00117CD7">
        <w:rPr>
          <w:rFonts w:asciiTheme="minorHAnsi" w:hAnsiTheme="minorHAnsi" w:cstheme="minorHAnsi"/>
          <w:sz w:val="22"/>
          <w:szCs w:val="22"/>
        </w:rPr>
        <w:t>, which is located in Niles,</w:t>
      </w:r>
      <w:r w:rsidR="00492CC9" w:rsidRPr="00117CD7">
        <w:rPr>
          <w:rFonts w:asciiTheme="minorHAnsi" w:hAnsiTheme="minorHAnsi" w:cstheme="minorHAnsi"/>
          <w:sz w:val="22"/>
          <w:szCs w:val="22"/>
        </w:rPr>
        <w:t xml:space="preserve"> IL,</w:t>
      </w:r>
      <w:r w:rsidRPr="00117CD7">
        <w:rPr>
          <w:rFonts w:asciiTheme="minorHAnsi" w:hAnsiTheme="minorHAnsi" w:cstheme="minorHAnsi"/>
          <w:sz w:val="22"/>
          <w:szCs w:val="22"/>
        </w:rPr>
        <w:t xml:space="preserve"> was founded in 2000 and has been engaged in semiconductor production for the last 13 years.  The company is an ISO 9001-certified manufacturer.  The management and employees of </w:t>
      </w:r>
      <w:proofErr w:type="spellStart"/>
      <w:r w:rsidRPr="00117CD7">
        <w:rPr>
          <w:rFonts w:asciiTheme="minorHAnsi" w:hAnsiTheme="minorHAnsi" w:cstheme="minorHAnsi"/>
          <w:sz w:val="22"/>
          <w:szCs w:val="22"/>
        </w:rPr>
        <w:t>MicroLink</w:t>
      </w:r>
      <w:proofErr w:type="spellEnd"/>
      <w:r w:rsidRPr="00117CD7">
        <w:rPr>
          <w:rFonts w:asciiTheme="minorHAnsi" w:hAnsiTheme="minorHAnsi" w:cstheme="minorHAnsi"/>
          <w:sz w:val="22"/>
          <w:szCs w:val="22"/>
        </w:rPr>
        <w:t xml:space="preserve"> have several decades of combined experience with world-class, high-volume manufacturing operations with specific production experience in high-efficiency solar cells and high-performance transistor structures.  </w:t>
      </w:r>
    </w:p>
    <w:p w:rsidR="00F10086" w:rsidRPr="00117CD7" w:rsidRDefault="00F10086" w:rsidP="00F4018D">
      <w:pPr>
        <w:pStyle w:val="BodyText"/>
        <w:ind w:left="720"/>
        <w:contextualSpacing/>
        <w:jc w:val="left"/>
        <w:rPr>
          <w:rFonts w:asciiTheme="minorHAnsi" w:hAnsiTheme="minorHAnsi" w:cstheme="minorHAnsi"/>
          <w:sz w:val="22"/>
          <w:szCs w:val="22"/>
        </w:rPr>
      </w:pPr>
    </w:p>
    <w:p w:rsidR="00F4018D" w:rsidRPr="00117CD7" w:rsidRDefault="00CD43A5" w:rsidP="00F4018D">
      <w:pPr>
        <w:pStyle w:val="BodyText"/>
        <w:ind w:left="720"/>
        <w:contextualSpacing/>
        <w:jc w:val="left"/>
        <w:rPr>
          <w:rFonts w:asciiTheme="minorHAnsi" w:hAnsiTheme="minorHAnsi" w:cstheme="minorHAnsi"/>
          <w:sz w:val="22"/>
          <w:szCs w:val="22"/>
        </w:rPr>
      </w:pPr>
      <w:proofErr w:type="spellStart"/>
      <w:r w:rsidRPr="00117CD7">
        <w:rPr>
          <w:rFonts w:asciiTheme="minorHAnsi" w:hAnsiTheme="minorHAnsi" w:cstheme="minorHAnsi"/>
          <w:sz w:val="22"/>
          <w:szCs w:val="22"/>
        </w:rPr>
        <w:t>MicroLink</w:t>
      </w:r>
      <w:proofErr w:type="spellEnd"/>
      <w:r w:rsidRPr="00117CD7">
        <w:rPr>
          <w:rFonts w:asciiTheme="minorHAnsi" w:hAnsiTheme="minorHAnsi" w:cstheme="minorHAnsi"/>
          <w:sz w:val="22"/>
          <w:szCs w:val="22"/>
        </w:rPr>
        <w:t xml:space="preserve"> has a well-established manufacturing operation with sufficient financial resources to support expansion into the foreign markets that it intends to pursue.  The company, which currently has 42 employees, has annual revenue in excess of $11 million and growing.  </w:t>
      </w:r>
      <w:proofErr w:type="spellStart"/>
      <w:r w:rsidRPr="00117CD7">
        <w:rPr>
          <w:rFonts w:asciiTheme="minorHAnsi" w:hAnsiTheme="minorHAnsi" w:cstheme="minorHAnsi"/>
          <w:sz w:val="22"/>
          <w:szCs w:val="22"/>
        </w:rPr>
        <w:t>MicroLink</w:t>
      </w:r>
      <w:proofErr w:type="spellEnd"/>
      <w:r w:rsidRPr="00117CD7">
        <w:rPr>
          <w:rFonts w:asciiTheme="minorHAnsi" w:hAnsiTheme="minorHAnsi" w:cstheme="minorHAnsi"/>
          <w:sz w:val="22"/>
          <w:szCs w:val="22"/>
        </w:rPr>
        <w:t xml:space="preserve"> has in process a $10 million capital expansion that was funded by a combination of retained earnings, debt, and a government grant.  Additional funds for future expansion will be obtained from a mixture of equity, debt, and retained earnings.  </w:t>
      </w:r>
      <w:proofErr w:type="spellStart"/>
      <w:r w:rsidRPr="00117CD7">
        <w:rPr>
          <w:rFonts w:asciiTheme="minorHAnsi" w:hAnsiTheme="minorHAnsi" w:cstheme="minorHAnsi"/>
          <w:sz w:val="22"/>
          <w:szCs w:val="22"/>
        </w:rPr>
        <w:t>MicroLink</w:t>
      </w:r>
      <w:proofErr w:type="spellEnd"/>
      <w:r w:rsidRPr="00117CD7">
        <w:rPr>
          <w:rFonts w:asciiTheme="minorHAnsi" w:hAnsiTheme="minorHAnsi" w:cstheme="minorHAnsi"/>
          <w:sz w:val="22"/>
          <w:szCs w:val="22"/>
        </w:rPr>
        <w:t xml:space="preserve"> is mostly owned by a small group of industrialists who have indicated that they are willing to provide additional equity or debt funding for projects that can provide a reasonable rate of re</w:t>
      </w:r>
      <w:r w:rsidR="00F4018D" w:rsidRPr="00117CD7">
        <w:rPr>
          <w:rFonts w:asciiTheme="minorHAnsi" w:hAnsiTheme="minorHAnsi" w:cstheme="minorHAnsi"/>
          <w:sz w:val="22"/>
          <w:szCs w:val="22"/>
        </w:rPr>
        <w:t xml:space="preserve">turn.  </w:t>
      </w:r>
    </w:p>
    <w:p w:rsidR="00F4018D" w:rsidRPr="00117CD7" w:rsidRDefault="00F4018D" w:rsidP="00F4018D">
      <w:pPr>
        <w:pStyle w:val="BodyText"/>
        <w:ind w:left="720"/>
        <w:contextualSpacing/>
        <w:jc w:val="left"/>
        <w:rPr>
          <w:rFonts w:asciiTheme="minorHAnsi" w:hAnsiTheme="minorHAnsi" w:cstheme="minorHAnsi"/>
          <w:b/>
          <w:sz w:val="22"/>
          <w:szCs w:val="22"/>
        </w:rPr>
      </w:pPr>
    </w:p>
    <w:p w:rsidR="00F4018D" w:rsidRPr="00117CD7" w:rsidRDefault="00CD43A5" w:rsidP="00F4018D">
      <w:pPr>
        <w:pStyle w:val="BodyText"/>
        <w:ind w:left="720"/>
        <w:contextualSpacing/>
        <w:jc w:val="left"/>
        <w:rPr>
          <w:rFonts w:asciiTheme="minorHAnsi" w:hAnsiTheme="minorHAnsi" w:cstheme="minorHAnsi"/>
          <w:sz w:val="22"/>
          <w:szCs w:val="22"/>
        </w:rPr>
      </w:pPr>
      <w:proofErr w:type="spellStart"/>
      <w:r w:rsidRPr="00117CD7">
        <w:rPr>
          <w:rFonts w:asciiTheme="minorHAnsi" w:hAnsiTheme="minorHAnsi" w:cstheme="minorHAnsi"/>
          <w:b/>
          <w:sz w:val="22"/>
          <w:szCs w:val="22"/>
        </w:rPr>
        <w:t>Projcect</w:t>
      </w:r>
      <w:proofErr w:type="spellEnd"/>
      <w:r w:rsidRPr="00117CD7">
        <w:rPr>
          <w:rFonts w:asciiTheme="minorHAnsi" w:hAnsiTheme="minorHAnsi" w:cstheme="minorHAnsi"/>
          <w:b/>
          <w:sz w:val="22"/>
          <w:szCs w:val="22"/>
        </w:rPr>
        <w:t xml:space="preserve"> Description:</w:t>
      </w:r>
      <w:r w:rsidRPr="00117CD7">
        <w:rPr>
          <w:rFonts w:asciiTheme="minorHAnsi" w:hAnsiTheme="minorHAnsi" w:cstheme="minorHAnsi"/>
          <w:sz w:val="22"/>
          <w:szCs w:val="22"/>
        </w:rPr>
        <w:t xml:space="preserve">  </w:t>
      </w:r>
      <w:proofErr w:type="spellStart"/>
      <w:r w:rsidR="00F4018D" w:rsidRPr="00117CD7">
        <w:rPr>
          <w:rFonts w:asciiTheme="minorHAnsi" w:hAnsiTheme="minorHAnsi" w:cstheme="minorHAnsi"/>
          <w:sz w:val="22"/>
          <w:szCs w:val="22"/>
        </w:rPr>
        <w:t>MicroLink</w:t>
      </w:r>
      <w:proofErr w:type="spellEnd"/>
      <w:r w:rsidR="00F4018D" w:rsidRPr="00117CD7">
        <w:rPr>
          <w:rFonts w:asciiTheme="minorHAnsi" w:hAnsiTheme="minorHAnsi" w:cstheme="minorHAnsi"/>
          <w:sz w:val="22"/>
          <w:szCs w:val="22"/>
        </w:rPr>
        <w:t xml:space="preserve"> has developed and is bringing to market a lightweight, high-efficiency solar sheet for use in unmanned aerial vehicles (UAVs), which are also known as drones.  The solar sheet can double or triple the endurance of existing battery-powered UAVs, and may enable a new generation of ultra-long-endurance UAVs.  The solar sheets may also be used to power spacecraft or may be used on the ground as a portable source of solar power.  </w:t>
      </w:r>
    </w:p>
    <w:p w:rsidR="00F4018D" w:rsidRPr="00117CD7" w:rsidRDefault="00F4018D" w:rsidP="00F4018D">
      <w:pPr>
        <w:pStyle w:val="BodyText"/>
        <w:ind w:left="720"/>
        <w:contextualSpacing/>
        <w:jc w:val="left"/>
        <w:rPr>
          <w:rFonts w:asciiTheme="minorHAnsi" w:hAnsiTheme="minorHAnsi" w:cstheme="minorHAnsi"/>
          <w:sz w:val="22"/>
          <w:szCs w:val="22"/>
        </w:rPr>
      </w:pPr>
    </w:p>
    <w:p w:rsidR="00CD43A5" w:rsidRPr="00117CD7" w:rsidRDefault="00CD43A5" w:rsidP="00F4018D">
      <w:pPr>
        <w:pStyle w:val="BodyText"/>
        <w:ind w:left="720"/>
        <w:contextualSpacing/>
        <w:jc w:val="left"/>
        <w:rPr>
          <w:rFonts w:asciiTheme="minorHAnsi" w:hAnsiTheme="minorHAnsi" w:cstheme="minorHAnsi"/>
          <w:sz w:val="22"/>
          <w:szCs w:val="22"/>
        </w:rPr>
      </w:pPr>
      <w:proofErr w:type="spellStart"/>
      <w:r w:rsidRPr="00117CD7">
        <w:rPr>
          <w:rFonts w:asciiTheme="minorHAnsi" w:hAnsiTheme="minorHAnsi" w:cstheme="minorHAnsi"/>
          <w:sz w:val="22"/>
          <w:szCs w:val="22"/>
        </w:rPr>
        <w:t>MicroLink</w:t>
      </w:r>
      <w:proofErr w:type="spellEnd"/>
      <w:r w:rsidRPr="00117CD7">
        <w:rPr>
          <w:rFonts w:asciiTheme="minorHAnsi" w:hAnsiTheme="minorHAnsi" w:cstheme="minorHAnsi"/>
          <w:sz w:val="22"/>
          <w:szCs w:val="22"/>
        </w:rPr>
        <w:t xml:space="preserve"> is very interested in investigating the foreign market for</w:t>
      </w:r>
      <w:r w:rsidR="00F4018D" w:rsidRPr="00117CD7">
        <w:rPr>
          <w:rFonts w:asciiTheme="minorHAnsi" w:hAnsiTheme="minorHAnsi" w:cstheme="minorHAnsi"/>
          <w:sz w:val="22"/>
          <w:szCs w:val="22"/>
        </w:rPr>
        <w:t xml:space="preserve"> these</w:t>
      </w:r>
      <w:r w:rsidRPr="00117CD7">
        <w:rPr>
          <w:rFonts w:asciiTheme="minorHAnsi" w:hAnsiTheme="minorHAnsi" w:cstheme="minorHAnsi"/>
          <w:sz w:val="22"/>
          <w:szCs w:val="22"/>
        </w:rPr>
        <w:t xml:space="preserve"> solar cells as power sources for high performance </w:t>
      </w:r>
      <w:r w:rsidR="00F4018D" w:rsidRPr="00117CD7">
        <w:rPr>
          <w:rFonts w:asciiTheme="minorHAnsi" w:hAnsiTheme="minorHAnsi" w:cstheme="minorHAnsi"/>
          <w:sz w:val="22"/>
          <w:szCs w:val="22"/>
        </w:rPr>
        <w:t xml:space="preserve">UAVs.  </w:t>
      </w:r>
      <w:r w:rsidRPr="00117CD7">
        <w:rPr>
          <w:rFonts w:asciiTheme="minorHAnsi" w:hAnsiTheme="minorHAnsi" w:cstheme="minorHAnsi"/>
          <w:sz w:val="22"/>
          <w:szCs w:val="22"/>
        </w:rPr>
        <w:t xml:space="preserve">The specific regions of interest include Israel, India, and Eastern Europe.  </w:t>
      </w:r>
      <w:r w:rsidRPr="00117CD7">
        <w:rPr>
          <w:rFonts w:asciiTheme="minorHAnsi" w:hAnsiTheme="minorHAnsi" w:cstheme="minorHAnsi"/>
          <w:color w:val="000000"/>
          <w:sz w:val="22"/>
          <w:szCs w:val="22"/>
        </w:rPr>
        <w:t xml:space="preserve">We are interested in all applications, including military, scientific research, resource exploration, search and rescue, transport, conservation, and others.  </w:t>
      </w:r>
      <w:r w:rsidRPr="00117CD7">
        <w:rPr>
          <w:rFonts w:asciiTheme="minorHAnsi" w:hAnsiTheme="minorHAnsi" w:cstheme="minorHAnsi"/>
          <w:sz w:val="22"/>
          <w:szCs w:val="22"/>
        </w:rPr>
        <w:t xml:space="preserve">We would like to determine the market potential, identify customers, and develop a marketing and pricing strategy for these regions.  </w:t>
      </w:r>
    </w:p>
    <w:p w:rsidR="00CD43A5" w:rsidRPr="00117CD7" w:rsidRDefault="00CD43A5" w:rsidP="00F4018D">
      <w:pPr>
        <w:pStyle w:val="BodyText"/>
        <w:ind w:left="720"/>
        <w:contextualSpacing/>
        <w:jc w:val="left"/>
        <w:rPr>
          <w:rFonts w:asciiTheme="minorHAnsi" w:hAnsiTheme="minorHAnsi" w:cstheme="minorHAnsi"/>
          <w:sz w:val="22"/>
          <w:szCs w:val="22"/>
        </w:rPr>
      </w:pPr>
    </w:p>
    <w:p w:rsidR="00CD43A5" w:rsidRPr="00117CD7" w:rsidRDefault="00CD43A5" w:rsidP="00F4018D">
      <w:pPr>
        <w:pStyle w:val="BodyText"/>
        <w:ind w:firstLine="720"/>
        <w:contextualSpacing/>
        <w:jc w:val="left"/>
        <w:rPr>
          <w:rFonts w:asciiTheme="minorHAnsi" w:hAnsiTheme="minorHAnsi" w:cstheme="minorHAnsi"/>
          <w:sz w:val="22"/>
          <w:szCs w:val="22"/>
        </w:rPr>
      </w:pPr>
      <w:r w:rsidRPr="00117CD7">
        <w:rPr>
          <w:rFonts w:asciiTheme="minorHAnsi" w:hAnsiTheme="minorHAnsi" w:cstheme="minorHAnsi"/>
          <w:b/>
          <w:sz w:val="22"/>
          <w:szCs w:val="22"/>
        </w:rPr>
        <w:t>Deliverables:</w:t>
      </w:r>
      <w:r w:rsidR="00492CC9" w:rsidRPr="00117CD7">
        <w:rPr>
          <w:rFonts w:asciiTheme="minorHAnsi" w:hAnsiTheme="minorHAnsi" w:cstheme="minorHAnsi"/>
          <w:sz w:val="22"/>
          <w:szCs w:val="22"/>
        </w:rPr>
        <w:t xml:space="preserve">  Results of market study, as well as a p</w:t>
      </w:r>
      <w:r w:rsidRPr="00117CD7">
        <w:rPr>
          <w:rFonts w:asciiTheme="minorHAnsi" w:hAnsiTheme="minorHAnsi" w:cstheme="minorHAnsi"/>
          <w:sz w:val="22"/>
          <w:szCs w:val="22"/>
        </w:rPr>
        <w:t xml:space="preserve">ricing and marketing plan.  </w:t>
      </w:r>
    </w:p>
    <w:p w:rsidR="00CD43A5" w:rsidRPr="00117CD7" w:rsidRDefault="00CD43A5" w:rsidP="00F4018D">
      <w:pPr>
        <w:pStyle w:val="BodyText"/>
        <w:ind w:left="720"/>
        <w:contextualSpacing/>
        <w:jc w:val="left"/>
        <w:rPr>
          <w:rFonts w:asciiTheme="minorHAnsi" w:hAnsiTheme="minorHAnsi" w:cstheme="minorHAnsi"/>
          <w:sz w:val="22"/>
          <w:szCs w:val="22"/>
        </w:rPr>
      </w:pPr>
    </w:p>
    <w:p w:rsidR="00BC3542" w:rsidRPr="00117CD7" w:rsidRDefault="00BC3542" w:rsidP="000208EA">
      <w:pPr>
        <w:pStyle w:val="ListParagraph"/>
        <w:numPr>
          <w:ilvl w:val="0"/>
          <w:numId w:val="16"/>
        </w:numPr>
        <w:spacing w:before="100" w:beforeAutospacing="1" w:after="100" w:afterAutospacing="1"/>
        <w:rPr>
          <w:rFonts w:asciiTheme="minorHAnsi" w:hAnsiTheme="minorHAnsi" w:cstheme="minorHAnsi"/>
          <w:b/>
        </w:rPr>
      </w:pPr>
      <w:proofErr w:type="spellStart"/>
      <w:r w:rsidRPr="00117CD7">
        <w:rPr>
          <w:rFonts w:asciiTheme="minorHAnsi" w:hAnsiTheme="minorHAnsi" w:cstheme="minorHAnsi"/>
          <w:b/>
          <w:bCs/>
        </w:rPr>
        <w:t>Ogena</w:t>
      </w:r>
      <w:proofErr w:type="spellEnd"/>
      <w:r w:rsidR="00816B1A" w:rsidRPr="00117CD7">
        <w:rPr>
          <w:rFonts w:asciiTheme="minorHAnsi" w:hAnsiTheme="minorHAnsi" w:cstheme="minorHAnsi"/>
          <w:b/>
          <w:bCs/>
        </w:rPr>
        <w:t xml:space="preserve"> Solutions – </w:t>
      </w:r>
      <w:r w:rsidR="00E17133" w:rsidRPr="00117CD7">
        <w:rPr>
          <w:rFonts w:asciiTheme="minorHAnsi" w:hAnsiTheme="minorHAnsi" w:cstheme="minorHAnsi"/>
          <w:b/>
          <w:bCs/>
        </w:rPr>
        <w:t xml:space="preserve">US Market Entry Strategy for Companion Animal Products </w:t>
      </w:r>
      <w:r w:rsidR="00F07BEC" w:rsidRPr="00117CD7">
        <w:rPr>
          <w:rFonts w:asciiTheme="minorHAnsi" w:hAnsiTheme="minorHAnsi" w:cstheme="minorHAnsi"/>
          <w:b/>
          <w:bCs/>
        </w:rPr>
        <w:t xml:space="preserve">(companion </w:t>
      </w:r>
      <w:r w:rsidR="00E17133" w:rsidRPr="00117CD7">
        <w:rPr>
          <w:rFonts w:asciiTheme="minorHAnsi" w:hAnsiTheme="minorHAnsi" w:cstheme="minorHAnsi"/>
          <w:b/>
          <w:bCs/>
        </w:rPr>
        <w:t>animal</w:t>
      </w:r>
      <w:r w:rsidR="00F07BEC" w:rsidRPr="00117CD7">
        <w:rPr>
          <w:rFonts w:asciiTheme="minorHAnsi" w:hAnsiTheme="minorHAnsi" w:cstheme="minorHAnsi"/>
          <w:b/>
          <w:bCs/>
        </w:rPr>
        <w:t xml:space="preserve"> industry, marketing, sustainability</w:t>
      </w:r>
      <w:r w:rsidR="00FE3F68" w:rsidRPr="00117CD7">
        <w:rPr>
          <w:rFonts w:asciiTheme="minorHAnsi" w:hAnsiTheme="minorHAnsi" w:cstheme="minorHAnsi"/>
          <w:b/>
          <w:bCs/>
        </w:rPr>
        <w:t>, import</w:t>
      </w:r>
      <w:r w:rsidR="00F07BEC" w:rsidRPr="00117CD7">
        <w:rPr>
          <w:rFonts w:asciiTheme="minorHAnsi" w:hAnsiTheme="minorHAnsi" w:cstheme="minorHAnsi"/>
          <w:b/>
          <w:bCs/>
        </w:rPr>
        <w:t>)</w:t>
      </w:r>
      <w:r w:rsidR="00117CD7" w:rsidRPr="00117CD7">
        <w:rPr>
          <w:rFonts w:asciiTheme="minorHAnsi" w:hAnsiTheme="minorHAnsi" w:cstheme="minorHAnsi"/>
          <w:b/>
          <w:bCs/>
        </w:rPr>
        <w:t xml:space="preserve">, </w:t>
      </w:r>
      <w:hyperlink r:id="rId13" w:history="1">
        <w:r w:rsidR="00117CD7" w:rsidRPr="0041167A">
          <w:rPr>
            <w:rStyle w:val="Hyperlink"/>
            <w:rFonts w:asciiTheme="minorHAnsi" w:hAnsiTheme="minorHAnsi" w:cstheme="minorHAnsi"/>
          </w:rPr>
          <w:t>http://www.ogenasolutions.com</w:t>
        </w:r>
      </w:hyperlink>
    </w:p>
    <w:p w:rsidR="00BC3542" w:rsidRPr="00117CD7" w:rsidRDefault="00BC3542" w:rsidP="00F4018D">
      <w:pPr>
        <w:pStyle w:val="Default"/>
        <w:ind w:left="720"/>
        <w:rPr>
          <w:rFonts w:asciiTheme="minorHAnsi" w:hAnsiTheme="minorHAnsi" w:cstheme="minorHAnsi"/>
          <w:b/>
          <w:sz w:val="22"/>
          <w:szCs w:val="22"/>
        </w:rPr>
      </w:pPr>
      <w:r w:rsidRPr="00117CD7">
        <w:rPr>
          <w:rFonts w:asciiTheme="minorHAnsi" w:hAnsiTheme="minorHAnsi" w:cstheme="minorHAnsi"/>
          <w:b/>
          <w:bCs/>
          <w:sz w:val="22"/>
          <w:szCs w:val="22"/>
        </w:rPr>
        <w:t xml:space="preserve">Business:  </w:t>
      </w:r>
      <w:r w:rsidRPr="00117CD7">
        <w:rPr>
          <w:rFonts w:asciiTheme="minorHAnsi" w:hAnsiTheme="minorHAnsi" w:cstheme="minorHAnsi"/>
          <w:sz w:val="22"/>
          <w:szCs w:val="22"/>
        </w:rPr>
        <w:t xml:space="preserve">CCM is a Washington, DC-based asset manager investing in clean energy and real estate. Historically a real estate firm, CCM includes ownership, leasing, management and development of commercial real estate across the eastern US and Puerto Rico. In clean energy, CCM invests expansion capital into high-growth companies with a proven solution in the green building, green construction, and distributed generation sectors. The firm acts as a strategic investor, actively helping its portfolio </w:t>
      </w:r>
      <w:proofErr w:type="gramStart"/>
      <w:r w:rsidRPr="00117CD7">
        <w:rPr>
          <w:rFonts w:asciiTheme="minorHAnsi" w:hAnsiTheme="minorHAnsi" w:cstheme="minorHAnsi"/>
          <w:sz w:val="22"/>
          <w:szCs w:val="22"/>
        </w:rPr>
        <w:t>companies</w:t>
      </w:r>
      <w:proofErr w:type="gramEnd"/>
      <w:r w:rsidRPr="00117CD7">
        <w:rPr>
          <w:rFonts w:asciiTheme="minorHAnsi" w:hAnsiTheme="minorHAnsi" w:cstheme="minorHAnsi"/>
          <w:sz w:val="22"/>
          <w:szCs w:val="22"/>
        </w:rPr>
        <w:t xml:space="preserve"> scale in the real estate ecosystem. In addition, CCM seeks to accelerate the transfer of US-developed clean technologies into Latin America.</w:t>
      </w:r>
    </w:p>
    <w:p w:rsidR="00BC3542" w:rsidRPr="00117CD7" w:rsidRDefault="00BC3542" w:rsidP="00F4018D">
      <w:pPr>
        <w:pStyle w:val="Default"/>
        <w:ind w:left="720"/>
        <w:rPr>
          <w:rFonts w:asciiTheme="minorHAnsi" w:hAnsiTheme="minorHAnsi" w:cstheme="minorHAnsi"/>
          <w:b/>
          <w:sz w:val="22"/>
          <w:szCs w:val="22"/>
        </w:rPr>
      </w:pPr>
    </w:p>
    <w:p w:rsidR="00BC3542" w:rsidRPr="00117CD7" w:rsidRDefault="00BC3542" w:rsidP="009C1311">
      <w:pPr>
        <w:pStyle w:val="Default"/>
        <w:ind w:left="720"/>
        <w:rPr>
          <w:rFonts w:asciiTheme="minorHAnsi" w:hAnsiTheme="minorHAnsi" w:cstheme="minorHAnsi"/>
          <w:sz w:val="22"/>
          <w:szCs w:val="22"/>
        </w:rPr>
      </w:pPr>
      <w:r w:rsidRPr="00117CD7">
        <w:rPr>
          <w:rFonts w:asciiTheme="minorHAnsi" w:hAnsiTheme="minorHAnsi" w:cstheme="minorHAnsi"/>
          <w:b/>
          <w:sz w:val="22"/>
          <w:szCs w:val="22"/>
        </w:rPr>
        <w:t>Project Description:</w:t>
      </w:r>
      <w:r w:rsidRPr="00117CD7">
        <w:rPr>
          <w:rFonts w:asciiTheme="minorHAnsi" w:hAnsiTheme="minorHAnsi" w:cstheme="minorHAnsi"/>
          <w:sz w:val="22"/>
          <w:szCs w:val="22"/>
        </w:rPr>
        <w:t xml:space="preserve">  </w:t>
      </w:r>
      <w:proofErr w:type="spellStart"/>
      <w:r w:rsidRPr="00117CD7">
        <w:rPr>
          <w:rFonts w:asciiTheme="minorHAnsi" w:hAnsiTheme="minorHAnsi" w:cstheme="minorHAnsi"/>
          <w:sz w:val="22"/>
          <w:szCs w:val="22"/>
        </w:rPr>
        <w:t>Ogena</w:t>
      </w:r>
      <w:proofErr w:type="spellEnd"/>
      <w:r w:rsidRPr="00117CD7">
        <w:rPr>
          <w:rFonts w:asciiTheme="minorHAnsi" w:hAnsiTheme="minorHAnsi" w:cstheme="minorHAnsi"/>
          <w:sz w:val="22"/>
          <w:szCs w:val="22"/>
        </w:rPr>
        <w:t xml:space="preserve"> Solutions</w:t>
      </w:r>
      <w:r w:rsidR="009C1311" w:rsidRPr="00117CD7">
        <w:rPr>
          <w:rFonts w:asciiTheme="minorHAnsi" w:hAnsiTheme="minorHAnsi" w:cstheme="minorHAnsi"/>
          <w:sz w:val="22"/>
          <w:szCs w:val="22"/>
        </w:rPr>
        <w:t xml:space="preserve"> </w:t>
      </w:r>
      <w:r w:rsidRPr="00117CD7">
        <w:rPr>
          <w:rFonts w:asciiTheme="minorHAnsi" w:hAnsiTheme="minorHAnsi" w:cstheme="minorHAnsi"/>
          <w:sz w:val="22"/>
          <w:szCs w:val="22"/>
        </w:rPr>
        <w:t>a CCM portfolio company, is a leading provider of non-toxic, proprietary biocides, and disinfectants for the companion animal (</w:t>
      </w:r>
      <w:proofErr w:type="spellStart"/>
      <w:r w:rsidRPr="00117CD7">
        <w:rPr>
          <w:rFonts w:asciiTheme="minorHAnsi" w:hAnsiTheme="minorHAnsi" w:cstheme="minorHAnsi"/>
          <w:sz w:val="22"/>
          <w:szCs w:val="22"/>
        </w:rPr>
        <w:t>ie</w:t>
      </w:r>
      <w:proofErr w:type="spellEnd"/>
      <w:r w:rsidRPr="00117CD7">
        <w:rPr>
          <w:rFonts w:asciiTheme="minorHAnsi" w:hAnsiTheme="minorHAnsi" w:cstheme="minorHAnsi"/>
          <w:sz w:val="22"/>
          <w:szCs w:val="22"/>
        </w:rPr>
        <w:t xml:space="preserve">. pet) industry in North America. </w:t>
      </w:r>
      <w:proofErr w:type="spellStart"/>
      <w:r w:rsidRPr="00117CD7">
        <w:rPr>
          <w:rFonts w:asciiTheme="minorHAnsi" w:hAnsiTheme="minorHAnsi" w:cstheme="minorHAnsi"/>
          <w:sz w:val="22"/>
          <w:szCs w:val="22"/>
        </w:rPr>
        <w:t>Ogena’s</w:t>
      </w:r>
      <w:proofErr w:type="spellEnd"/>
      <w:r w:rsidRPr="00117CD7">
        <w:rPr>
          <w:rFonts w:asciiTheme="minorHAnsi" w:hAnsiTheme="minorHAnsi" w:cstheme="minorHAnsi"/>
          <w:sz w:val="22"/>
          <w:szCs w:val="22"/>
        </w:rPr>
        <w:t xml:space="preserve"> products are a safer, more environmentally-friendly alternative to traditional disinfectants and are increasingly in demand as both biosecurity and environmental concerns become more acute. </w:t>
      </w:r>
      <w:proofErr w:type="spellStart"/>
      <w:r w:rsidRPr="00117CD7">
        <w:rPr>
          <w:rFonts w:asciiTheme="minorHAnsi" w:hAnsiTheme="minorHAnsi" w:cstheme="minorHAnsi"/>
          <w:sz w:val="22"/>
          <w:szCs w:val="22"/>
        </w:rPr>
        <w:t>Ogena</w:t>
      </w:r>
      <w:proofErr w:type="spellEnd"/>
      <w:r w:rsidRPr="00117CD7">
        <w:rPr>
          <w:rFonts w:asciiTheme="minorHAnsi" w:hAnsiTheme="minorHAnsi" w:cstheme="minorHAnsi"/>
          <w:sz w:val="22"/>
          <w:szCs w:val="22"/>
        </w:rPr>
        <w:t xml:space="preserve"> has made great strides selling its products to veterinarians and shelters. Facing high demand for its solution and many growth options, the company is currently evaluating new markets and channels for its products. </w:t>
      </w:r>
    </w:p>
    <w:p w:rsidR="00BC3542" w:rsidRPr="00117CD7" w:rsidRDefault="00BC3542" w:rsidP="00F4018D">
      <w:pPr>
        <w:pStyle w:val="Default"/>
        <w:ind w:left="720"/>
        <w:rPr>
          <w:rFonts w:asciiTheme="minorHAnsi" w:hAnsiTheme="minorHAnsi" w:cstheme="minorHAnsi"/>
          <w:sz w:val="22"/>
          <w:szCs w:val="22"/>
        </w:rPr>
      </w:pPr>
    </w:p>
    <w:p w:rsidR="00BC3542" w:rsidRPr="00117CD7" w:rsidRDefault="00BC3542" w:rsidP="00F4018D">
      <w:pPr>
        <w:pStyle w:val="Default"/>
        <w:ind w:left="720"/>
        <w:rPr>
          <w:rFonts w:asciiTheme="minorHAnsi" w:hAnsiTheme="minorHAnsi" w:cstheme="minorHAnsi"/>
          <w:sz w:val="22"/>
          <w:szCs w:val="22"/>
        </w:rPr>
      </w:pPr>
      <w:r w:rsidRPr="00117CD7">
        <w:rPr>
          <w:rFonts w:asciiTheme="minorHAnsi" w:hAnsiTheme="minorHAnsi" w:cstheme="minorHAnsi"/>
          <w:sz w:val="22"/>
          <w:szCs w:val="22"/>
        </w:rPr>
        <w:t xml:space="preserve">The MBA team will 1) evaluate potential market segments and 2) develop market entry strategies for the 2-3 most attractive segments. The team will conduct industry analysis, map out the competitive landscape, and develop a financial model of the opportunity for </w:t>
      </w:r>
      <w:proofErr w:type="spellStart"/>
      <w:r w:rsidRPr="00117CD7">
        <w:rPr>
          <w:rFonts w:asciiTheme="minorHAnsi" w:hAnsiTheme="minorHAnsi" w:cstheme="minorHAnsi"/>
          <w:sz w:val="22"/>
          <w:szCs w:val="22"/>
        </w:rPr>
        <w:t>Ogena’s</w:t>
      </w:r>
      <w:proofErr w:type="spellEnd"/>
      <w:r w:rsidRPr="00117CD7">
        <w:rPr>
          <w:rFonts w:asciiTheme="minorHAnsi" w:hAnsiTheme="minorHAnsi" w:cstheme="minorHAnsi"/>
          <w:sz w:val="22"/>
          <w:szCs w:val="22"/>
        </w:rPr>
        <w:t xml:space="preserve"> solution. </w:t>
      </w:r>
    </w:p>
    <w:p w:rsidR="00BC3542" w:rsidRPr="00117CD7" w:rsidRDefault="00BC3542" w:rsidP="00F4018D">
      <w:pPr>
        <w:pStyle w:val="Default"/>
        <w:ind w:left="720"/>
        <w:rPr>
          <w:rFonts w:asciiTheme="minorHAnsi" w:hAnsiTheme="minorHAnsi" w:cstheme="minorHAnsi"/>
          <w:sz w:val="22"/>
          <w:szCs w:val="22"/>
        </w:rPr>
      </w:pPr>
    </w:p>
    <w:p w:rsidR="00BC3542" w:rsidRPr="00117CD7" w:rsidRDefault="001E78A7" w:rsidP="00F4018D">
      <w:pPr>
        <w:pStyle w:val="Default"/>
        <w:ind w:left="720"/>
        <w:rPr>
          <w:rFonts w:asciiTheme="minorHAnsi" w:hAnsiTheme="minorHAnsi" w:cstheme="minorHAnsi"/>
          <w:sz w:val="22"/>
          <w:szCs w:val="22"/>
        </w:rPr>
      </w:pPr>
      <w:r w:rsidRPr="00117CD7">
        <w:rPr>
          <w:rFonts w:asciiTheme="minorHAnsi" w:hAnsiTheme="minorHAnsi" w:cstheme="minorHAnsi"/>
          <w:b/>
          <w:sz w:val="22"/>
          <w:szCs w:val="22"/>
        </w:rPr>
        <w:t>D</w:t>
      </w:r>
      <w:r w:rsidR="00BC3542" w:rsidRPr="00117CD7">
        <w:rPr>
          <w:rFonts w:asciiTheme="minorHAnsi" w:hAnsiTheme="minorHAnsi" w:cstheme="minorHAnsi"/>
          <w:b/>
          <w:sz w:val="22"/>
          <w:szCs w:val="22"/>
        </w:rPr>
        <w:t>eliverable</w:t>
      </w:r>
      <w:r w:rsidRPr="00117CD7">
        <w:rPr>
          <w:rFonts w:asciiTheme="minorHAnsi" w:hAnsiTheme="minorHAnsi" w:cstheme="minorHAnsi"/>
          <w:b/>
          <w:sz w:val="22"/>
          <w:szCs w:val="22"/>
        </w:rPr>
        <w:t xml:space="preserve">: </w:t>
      </w:r>
      <w:r w:rsidR="00BC3542" w:rsidRPr="00117CD7">
        <w:rPr>
          <w:rFonts w:asciiTheme="minorHAnsi" w:hAnsiTheme="minorHAnsi" w:cstheme="minorHAnsi"/>
          <w:sz w:val="22"/>
          <w:szCs w:val="22"/>
        </w:rPr>
        <w:t xml:space="preserve"> </w:t>
      </w:r>
      <w:r w:rsidRPr="00117CD7">
        <w:rPr>
          <w:rFonts w:asciiTheme="minorHAnsi" w:hAnsiTheme="minorHAnsi" w:cstheme="minorHAnsi"/>
          <w:sz w:val="22"/>
          <w:szCs w:val="22"/>
        </w:rPr>
        <w:t>Written report with</w:t>
      </w:r>
      <w:r w:rsidR="00BC3542" w:rsidRPr="00117CD7">
        <w:rPr>
          <w:rFonts w:asciiTheme="minorHAnsi" w:hAnsiTheme="minorHAnsi" w:cstheme="minorHAnsi"/>
          <w:sz w:val="22"/>
          <w:szCs w:val="22"/>
        </w:rPr>
        <w:t xml:space="preserve"> a financial model, and a formal presentation to the combined </w:t>
      </w:r>
      <w:proofErr w:type="spellStart"/>
      <w:r w:rsidR="00BC3542" w:rsidRPr="00117CD7">
        <w:rPr>
          <w:rFonts w:asciiTheme="minorHAnsi" w:hAnsiTheme="minorHAnsi" w:cstheme="minorHAnsi"/>
          <w:sz w:val="22"/>
          <w:szCs w:val="22"/>
        </w:rPr>
        <w:t>Ogena</w:t>
      </w:r>
      <w:proofErr w:type="spellEnd"/>
      <w:r w:rsidR="00BC3542" w:rsidRPr="00117CD7">
        <w:rPr>
          <w:rFonts w:asciiTheme="minorHAnsi" w:hAnsiTheme="minorHAnsi" w:cstheme="minorHAnsi"/>
          <w:sz w:val="22"/>
          <w:szCs w:val="22"/>
        </w:rPr>
        <w:t xml:space="preserve"> and CCM teams. </w:t>
      </w:r>
    </w:p>
    <w:p w:rsidR="00BC3542" w:rsidRPr="00117CD7" w:rsidRDefault="00BC3542" w:rsidP="00F4018D">
      <w:pPr>
        <w:pStyle w:val="ListParagraph"/>
        <w:rPr>
          <w:rFonts w:asciiTheme="minorHAnsi" w:hAnsiTheme="minorHAnsi" w:cstheme="minorHAnsi"/>
          <w:b/>
          <w:color w:val="000000"/>
        </w:rPr>
      </w:pPr>
    </w:p>
    <w:p w:rsidR="004078C5" w:rsidRPr="00117CD7" w:rsidRDefault="004078C5" w:rsidP="00F4018D">
      <w:pPr>
        <w:pStyle w:val="ListParagraph"/>
        <w:rPr>
          <w:rFonts w:asciiTheme="minorHAnsi" w:hAnsiTheme="minorHAnsi" w:cstheme="minorHAnsi"/>
          <w:b/>
          <w:color w:val="000000"/>
        </w:rPr>
      </w:pPr>
    </w:p>
    <w:p w:rsidR="00B03B1B" w:rsidRPr="00117CD7" w:rsidRDefault="00BC3542" w:rsidP="00F4018D">
      <w:pPr>
        <w:pStyle w:val="ListParagraph"/>
        <w:numPr>
          <w:ilvl w:val="0"/>
          <w:numId w:val="16"/>
        </w:numPr>
        <w:rPr>
          <w:rFonts w:asciiTheme="minorHAnsi" w:hAnsiTheme="minorHAnsi" w:cstheme="minorHAnsi"/>
          <w:b/>
          <w:color w:val="000000"/>
        </w:rPr>
      </w:pPr>
      <w:r w:rsidRPr="00117CD7">
        <w:rPr>
          <w:rFonts w:asciiTheme="minorHAnsi" w:hAnsiTheme="minorHAnsi" w:cstheme="minorHAnsi"/>
          <w:b/>
          <w:color w:val="000000"/>
        </w:rPr>
        <w:t xml:space="preserve">Personal Hermitage Productions, LLC – </w:t>
      </w:r>
      <w:r w:rsidR="001F5B62" w:rsidRPr="00117CD7">
        <w:rPr>
          <w:rFonts w:asciiTheme="minorHAnsi" w:hAnsiTheme="minorHAnsi" w:cstheme="minorHAnsi"/>
          <w:b/>
          <w:color w:val="000000"/>
        </w:rPr>
        <w:t xml:space="preserve">Marketing Strategy for Documentary Distribution </w:t>
      </w:r>
      <w:r w:rsidR="00EE3EA7" w:rsidRPr="00117CD7">
        <w:rPr>
          <w:rFonts w:asciiTheme="minorHAnsi" w:hAnsiTheme="minorHAnsi" w:cstheme="minorHAnsi"/>
          <w:b/>
          <w:color w:val="000000"/>
        </w:rPr>
        <w:t>(</w:t>
      </w:r>
      <w:r w:rsidR="00F07BEC" w:rsidRPr="00117CD7">
        <w:rPr>
          <w:rFonts w:asciiTheme="minorHAnsi" w:hAnsiTheme="minorHAnsi" w:cstheme="minorHAnsi"/>
          <w:b/>
          <w:color w:val="000000"/>
        </w:rPr>
        <w:t>media/</w:t>
      </w:r>
      <w:r w:rsidR="001F5B62" w:rsidRPr="00117CD7">
        <w:rPr>
          <w:rFonts w:asciiTheme="minorHAnsi" w:hAnsiTheme="minorHAnsi" w:cstheme="minorHAnsi"/>
          <w:b/>
          <w:color w:val="000000"/>
        </w:rPr>
        <w:t xml:space="preserve"> </w:t>
      </w:r>
      <w:r w:rsidR="00F07BEC" w:rsidRPr="00117CD7">
        <w:rPr>
          <w:rFonts w:asciiTheme="minorHAnsi" w:hAnsiTheme="minorHAnsi" w:cstheme="minorHAnsi"/>
          <w:b/>
          <w:color w:val="000000"/>
        </w:rPr>
        <w:t>entertainment</w:t>
      </w:r>
      <w:r w:rsidR="001F5B62" w:rsidRPr="00117CD7">
        <w:rPr>
          <w:rFonts w:asciiTheme="minorHAnsi" w:hAnsiTheme="minorHAnsi" w:cstheme="minorHAnsi"/>
          <w:b/>
          <w:color w:val="000000"/>
        </w:rPr>
        <w:t xml:space="preserve"> industry</w:t>
      </w:r>
      <w:r w:rsidR="00F07BEC" w:rsidRPr="00117CD7">
        <w:rPr>
          <w:rFonts w:asciiTheme="minorHAnsi" w:hAnsiTheme="minorHAnsi" w:cstheme="minorHAnsi"/>
          <w:b/>
          <w:color w:val="000000"/>
        </w:rPr>
        <w:t xml:space="preserve">, social </w:t>
      </w:r>
      <w:r w:rsidR="00EE3EA7" w:rsidRPr="00117CD7">
        <w:rPr>
          <w:rFonts w:asciiTheme="minorHAnsi" w:hAnsiTheme="minorHAnsi" w:cstheme="minorHAnsi"/>
          <w:b/>
          <w:color w:val="000000"/>
        </w:rPr>
        <w:t>media, marketing)</w:t>
      </w:r>
      <w:r w:rsidR="00117CD7" w:rsidRPr="00117CD7">
        <w:rPr>
          <w:rFonts w:asciiTheme="minorHAnsi" w:hAnsiTheme="minorHAnsi" w:cstheme="minorHAnsi"/>
          <w:color w:val="000000"/>
        </w:rPr>
        <w:t xml:space="preserve">, </w:t>
      </w:r>
      <w:hyperlink r:id="rId14" w:history="1">
        <w:r w:rsidR="00117CD7" w:rsidRPr="00117CD7">
          <w:rPr>
            <w:rStyle w:val="Hyperlink"/>
            <w:rFonts w:asciiTheme="minorHAnsi" w:hAnsiTheme="minorHAnsi" w:cstheme="minorHAnsi"/>
          </w:rPr>
          <w:t>www.personalhermitage.com</w:t>
        </w:r>
      </w:hyperlink>
      <w:r w:rsidR="00F07BEC" w:rsidRPr="00117CD7">
        <w:rPr>
          <w:rFonts w:asciiTheme="minorHAnsi" w:hAnsiTheme="minorHAnsi" w:cstheme="minorHAnsi"/>
          <w:b/>
          <w:color w:val="000000"/>
        </w:rPr>
        <w:t xml:space="preserve"> </w:t>
      </w:r>
    </w:p>
    <w:p w:rsidR="00382277" w:rsidRPr="00117CD7" w:rsidRDefault="00382277" w:rsidP="00F4018D">
      <w:pPr>
        <w:ind w:left="720"/>
        <w:contextualSpacing/>
        <w:rPr>
          <w:rFonts w:asciiTheme="minorHAnsi" w:hAnsiTheme="minorHAnsi" w:cstheme="minorHAnsi"/>
          <w:color w:val="000000"/>
        </w:rPr>
      </w:pPr>
    </w:p>
    <w:p w:rsidR="00382277" w:rsidRPr="00117CD7" w:rsidRDefault="004B2B9B" w:rsidP="00F4018D">
      <w:pPr>
        <w:ind w:left="720"/>
        <w:rPr>
          <w:rFonts w:asciiTheme="minorHAnsi" w:hAnsiTheme="minorHAnsi" w:cstheme="minorHAnsi"/>
          <w:color w:val="000000"/>
        </w:rPr>
      </w:pPr>
      <w:r w:rsidRPr="00117CD7">
        <w:rPr>
          <w:rFonts w:asciiTheme="minorHAnsi" w:hAnsiTheme="minorHAnsi" w:cstheme="minorHAnsi"/>
          <w:b/>
          <w:color w:val="000000"/>
        </w:rPr>
        <w:t>Business:</w:t>
      </w:r>
      <w:r w:rsidRPr="00117CD7">
        <w:rPr>
          <w:rFonts w:asciiTheme="minorHAnsi" w:hAnsiTheme="minorHAnsi" w:cstheme="minorHAnsi"/>
          <w:color w:val="000000"/>
        </w:rPr>
        <w:t xml:space="preserve">  </w:t>
      </w:r>
      <w:r w:rsidR="00382277" w:rsidRPr="00117CD7">
        <w:rPr>
          <w:rFonts w:asciiTheme="minorHAnsi" w:hAnsiTheme="minorHAnsi" w:cstheme="minorHAnsi"/>
          <w:color w:val="000000"/>
        </w:rPr>
        <w:t xml:space="preserve">Personal Hermitage Productions LLC (PHP) produces independent documentaries as well as short films for clients. PHP also offers screenings and workshops in media literacy, media activism, video production, social media, online journalism and curriculum-based topics.  Since its foundation in March 2012, PHP has produced two feature-length documentary films. Additionally, PHP distributes the catalogue of nonprofit </w:t>
      </w:r>
      <w:proofErr w:type="spellStart"/>
      <w:r w:rsidR="00382277" w:rsidRPr="00117CD7">
        <w:rPr>
          <w:rFonts w:asciiTheme="minorHAnsi" w:hAnsiTheme="minorHAnsi" w:cstheme="minorHAnsi"/>
          <w:color w:val="000000"/>
        </w:rPr>
        <w:t>Beyondmedia</w:t>
      </w:r>
      <w:proofErr w:type="spellEnd"/>
      <w:r w:rsidR="00382277" w:rsidRPr="00117CD7">
        <w:rPr>
          <w:rFonts w:asciiTheme="minorHAnsi" w:hAnsiTheme="minorHAnsi" w:cstheme="minorHAnsi"/>
          <w:color w:val="000000"/>
        </w:rPr>
        <w:t xml:space="preserve"> Education, which contains approximately fifteen films.  </w:t>
      </w:r>
      <w:r w:rsidR="001B3462" w:rsidRPr="00117CD7">
        <w:rPr>
          <w:rFonts w:asciiTheme="minorHAnsi" w:hAnsiTheme="minorHAnsi" w:cstheme="minorHAnsi"/>
        </w:rPr>
        <w:t xml:space="preserve">Past PHP films typically focused on youth and women’s issues.  Our most current film focuses on global health. Markets we currently serve are educational and faith-based organizations, as well as healthcare and nonprofit audiences.  </w:t>
      </w:r>
    </w:p>
    <w:p w:rsidR="00382277" w:rsidRPr="00117CD7" w:rsidRDefault="00382277" w:rsidP="00F4018D">
      <w:pPr>
        <w:ind w:left="720"/>
        <w:rPr>
          <w:rFonts w:asciiTheme="minorHAnsi" w:hAnsiTheme="minorHAnsi" w:cstheme="minorHAnsi"/>
          <w:color w:val="000000"/>
        </w:rPr>
      </w:pPr>
    </w:p>
    <w:p w:rsidR="001B3462" w:rsidRPr="00117CD7" w:rsidRDefault="00BC3542" w:rsidP="00F4018D">
      <w:pPr>
        <w:ind w:left="720"/>
        <w:rPr>
          <w:rFonts w:asciiTheme="minorHAnsi" w:hAnsiTheme="minorHAnsi" w:cstheme="minorHAnsi"/>
        </w:rPr>
      </w:pPr>
      <w:r w:rsidRPr="00117CD7">
        <w:rPr>
          <w:rFonts w:asciiTheme="minorHAnsi" w:hAnsiTheme="minorHAnsi" w:cstheme="minorHAnsi"/>
          <w:b/>
        </w:rPr>
        <w:t>Project Description</w:t>
      </w:r>
      <w:r w:rsidR="001B3462" w:rsidRPr="00117CD7">
        <w:rPr>
          <w:rFonts w:asciiTheme="minorHAnsi" w:hAnsiTheme="minorHAnsi" w:cstheme="minorHAnsi"/>
          <w:b/>
        </w:rPr>
        <w:t>:</w:t>
      </w:r>
      <w:r w:rsidR="001B3462" w:rsidRPr="00117CD7">
        <w:rPr>
          <w:rFonts w:asciiTheme="minorHAnsi" w:hAnsiTheme="minorHAnsi" w:cstheme="minorHAnsi"/>
        </w:rPr>
        <w:t xml:space="preserve">  PHP is seeking assistance in identifying markets and distributing our newest film, Brink of Survival.  Typically, we have distributed films through festival screenings and DVD sales.  For Brink of Survival, we hope to find additional ways of marketing and distributing the film (online, using social media outlets to reach potential markets</w:t>
      </w:r>
      <w:r w:rsidR="00F4018D" w:rsidRPr="00117CD7">
        <w:rPr>
          <w:rFonts w:asciiTheme="minorHAnsi" w:hAnsiTheme="minorHAnsi" w:cstheme="minorHAnsi"/>
        </w:rPr>
        <w:t>, etc.</w:t>
      </w:r>
      <w:r w:rsidR="001B3462" w:rsidRPr="00117CD7">
        <w:rPr>
          <w:rFonts w:asciiTheme="minorHAnsi" w:hAnsiTheme="minorHAnsi" w:cstheme="minorHAnsi"/>
        </w:rPr>
        <w:t xml:space="preserve">).  </w:t>
      </w:r>
      <w:r w:rsidR="001B3462" w:rsidRPr="00117CD7">
        <w:rPr>
          <w:rFonts w:asciiTheme="minorHAnsi" w:hAnsiTheme="minorHAnsi" w:cstheme="minorHAnsi"/>
          <w:color w:val="000000"/>
        </w:rPr>
        <w:t xml:space="preserve">We are looking for strategies and tools to create visibility, acquire customers, and increase distribution of our films.  </w:t>
      </w:r>
    </w:p>
    <w:p w:rsidR="00F5553F" w:rsidRPr="00117CD7" w:rsidRDefault="00F5553F" w:rsidP="00F4018D">
      <w:pPr>
        <w:pStyle w:val="Indentedbody"/>
        <w:ind w:left="0" w:firstLine="720"/>
        <w:rPr>
          <w:rFonts w:asciiTheme="minorHAnsi" w:hAnsiTheme="minorHAnsi" w:cstheme="minorHAnsi"/>
          <w:b/>
          <w:color w:val="auto"/>
          <w:sz w:val="22"/>
          <w:szCs w:val="22"/>
        </w:rPr>
      </w:pPr>
    </w:p>
    <w:p w:rsidR="001B3462" w:rsidRPr="00117CD7" w:rsidRDefault="001B3462" w:rsidP="00F4018D">
      <w:pPr>
        <w:pStyle w:val="Indentedbody"/>
        <w:ind w:left="0" w:firstLine="720"/>
        <w:rPr>
          <w:rFonts w:asciiTheme="minorHAnsi" w:hAnsiTheme="minorHAnsi" w:cstheme="minorHAnsi"/>
          <w:color w:val="auto"/>
          <w:sz w:val="22"/>
          <w:szCs w:val="22"/>
        </w:rPr>
      </w:pPr>
      <w:r w:rsidRPr="00117CD7">
        <w:rPr>
          <w:rFonts w:asciiTheme="minorHAnsi" w:hAnsiTheme="minorHAnsi" w:cstheme="minorHAnsi"/>
          <w:b/>
          <w:color w:val="auto"/>
          <w:sz w:val="22"/>
          <w:szCs w:val="22"/>
        </w:rPr>
        <w:t>Deliverable:</w:t>
      </w:r>
      <w:r w:rsidRPr="00117CD7">
        <w:rPr>
          <w:rFonts w:asciiTheme="minorHAnsi" w:hAnsiTheme="minorHAnsi" w:cstheme="minorHAnsi"/>
          <w:color w:val="auto"/>
          <w:sz w:val="22"/>
          <w:szCs w:val="22"/>
        </w:rPr>
        <w:t xml:space="preserve">  A market research report and social media strategy.</w:t>
      </w:r>
    </w:p>
    <w:p w:rsidR="00C3192F" w:rsidRPr="00117CD7" w:rsidRDefault="00C3192F" w:rsidP="00F4018D">
      <w:pPr>
        <w:ind w:left="720"/>
        <w:rPr>
          <w:rFonts w:asciiTheme="minorHAnsi" w:hAnsiTheme="minorHAnsi" w:cstheme="minorHAnsi"/>
          <w:color w:val="000000"/>
        </w:rPr>
      </w:pPr>
    </w:p>
    <w:p w:rsidR="004078C5" w:rsidRPr="00117CD7" w:rsidRDefault="004078C5" w:rsidP="00F4018D">
      <w:pPr>
        <w:ind w:left="720"/>
        <w:rPr>
          <w:rFonts w:asciiTheme="minorHAnsi" w:hAnsiTheme="minorHAnsi" w:cstheme="minorHAnsi"/>
          <w:color w:val="000000"/>
        </w:rPr>
      </w:pPr>
    </w:p>
    <w:p w:rsidR="00110132" w:rsidRPr="00117CD7" w:rsidRDefault="00110132" w:rsidP="00F4018D">
      <w:pPr>
        <w:pStyle w:val="ListParagraph"/>
        <w:numPr>
          <w:ilvl w:val="0"/>
          <w:numId w:val="16"/>
        </w:numPr>
        <w:rPr>
          <w:rFonts w:asciiTheme="minorHAnsi" w:hAnsiTheme="minorHAnsi" w:cstheme="minorHAnsi"/>
          <w:b/>
          <w:color w:val="000000"/>
        </w:rPr>
      </w:pPr>
      <w:proofErr w:type="spellStart"/>
      <w:r w:rsidRPr="00117CD7">
        <w:rPr>
          <w:rFonts w:asciiTheme="minorHAnsi" w:hAnsiTheme="minorHAnsi" w:cstheme="minorHAnsi"/>
          <w:b/>
          <w:color w:val="000000"/>
        </w:rPr>
        <w:t>Pictricks</w:t>
      </w:r>
      <w:proofErr w:type="spellEnd"/>
      <w:r w:rsidR="00F07BEC" w:rsidRPr="00117CD7">
        <w:rPr>
          <w:rFonts w:asciiTheme="minorHAnsi" w:hAnsiTheme="minorHAnsi" w:cstheme="minorHAnsi"/>
          <w:b/>
          <w:color w:val="000000"/>
        </w:rPr>
        <w:t xml:space="preserve"> – </w:t>
      </w:r>
      <w:r w:rsidR="001F5B62" w:rsidRPr="00117CD7">
        <w:rPr>
          <w:rFonts w:asciiTheme="minorHAnsi" w:hAnsiTheme="minorHAnsi" w:cstheme="minorHAnsi"/>
          <w:b/>
          <w:color w:val="000000"/>
        </w:rPr>
        <w:t xml:space="preserve">Market Entry Strategy for Photo Editing Services </w:t>
      </w:r>
      <w:r w:rsidR="00F07BEC" w:rsidRPr="00117CD7">
        <w:rPr>
          <w:rFonts w:asciiTheme="minorHAnsi" w:hAnsiTheme="minorHAnsi" w:cstheme="minorHAnsi"/>
          <w:b/>
          <w:color w:val="000000"/>
        </w:rPr>
        <w:t>(strategy, marketing, operations, start-up, photography)</w:t>
      </w:r>
      <w:r w:rsidR="00117CD7" w:rsidRPr="00117CD7">
        <w:rPr>
          <w:rFonts w:asciiTheme="minorHAnsi" w:hAnsiTheme="minorHAnsi" w:cstheme="minorHAnsi"/>
          <w:b/>
          <w:color w:val="000000"/>
        </w:rPr>
        <w:t>,</w:t>
      </w:r>
      <w:r w:rsidR="00117CD7" w:rsidRPr="00117CD7">
        <w:rPr>
          <w:rFonts w:asciiTheme="minorHAnsi" w:hAnsiTheme="minorHAnsi" w:cstheme="minorHAnsi"/>
        </w:rPr>
        <w:t xml:space="preserve"> </w:t>
      </w:r>
      <w:hyperlink r:id="rId15" w:history="1">
        <w:r w:rsidR="00117CD7" w:rsidRPr="00117CD7">
          <w:rPr>
            <w:rStyle w:val="Hyperlink"/>
            <w:rFonts w:asciiTheme="minorHAnsi" w:hAnsiTheme="minorHAnsi" w:cstheme="minorHAnsi"/>
          </w:rPr>
          <w:t>www.pictricks.com</w:t>
        </w:r>
      </w:hyperlink>
    </w:p>
    <w:p w:rsidR="000E7608" w:rsidRPr="00117CD7" w:rsidRDefault="000E7608" w:rsidP="00F4018D">
      <w:pPr>
        <w:ind w:left="720"/>
        <w:rPr>
          <w:rFonts w:asciiTheme="minorHAnsi" w:hAnsiTheme="minorHAnsi" w:cstheme="minorHAnsi"/>
        </w:rPr>
      </w:pPr>
    </w:p>
    <w:p w:rsidR="000E7608" w:rsidRPr="00117CD7" w:rsidRDefault="000E7608" w:rsidP="00F4018D">
      <w:pPr>
        <w:ind w:left="720"/>
        <w:rPr>
          <w:rFonts w:asciiTheme="minorHAnsi" w:hAnsiTheme="minorHAnsi" w:cstheme="minorHAnsi"/>
        </w:rPr>
      </w:pPr>
      <w:r w:rsidRPr="00117CD7">
        <w:rPr>
          <w:rFonts w:asciiTheme="minorHAnsi" w:hAnsiTheme="minorHAnsi" w:cstheme="minorHAnsi"/>
          <w:b/>
        </w:rPr>
        <w:t>Business</w:t>
      </w:r>
      <w:r w:rsidRPr="00117CD7">
        <w:rPr>
          <w:rFonts w:asciiTheme="minorHAnsi" w:hAnsiTheme="minorHAnsi" w:cstheme="minorHAnsi"/>
        </w:rPr>
        <w:t xml:space="preserve"> – F</w:t>
      </w:r>
      <w:r w:rsidR="00117CD7" w:rsidRPr="00117CD7">
        <w:rPr>
          <w:rFonts w:asciiTheme="minorHAnsi" w:hAnsiTheme="minorHAnsi" w:cstheme="minorHAnsi"/>
        </w:rPr>
        <w:t>ounded in 2013, PicTricks.com</w:t>
      </w:r>
      <w:r w:rsidRPr="00117CD7">
        <w:rPr>
          <w:rFonts w:asciiTheme="minorHAnsi" w:hAnsiTheme="minorHAnsi" w:cstheme="minorHAnsi"/>
        </w:rPr>
        <w:t xml:space="preserve"> is an online platform that allows customers to upload less-than-perfect photographs to be edited by one of a team of professional digital artists. The digital artist performs electronic edits, modifications, and restorations to the image according to customer specifications. Specifications are indicated via a basket of complimentary, pre-defined options such as “Adjust brightness”, “Remove wrinkles”, etc. Additionally, special service pre-defined options such as “Digital makeup”, “Photo restoration”, etc. incorporate an upcharge ranging from $3.00 to $20.00. The retouched photograph is returned electronically to the customer within twenty-four hours. </w:t>
      </w:r>
    </w:p>
    <w:p w:rsidR="000E7608" w:rsidRPr="00117CD7" w:rsidRDefault="000E7608" w:rsidP="00F4018D">
      <w:pPr>
        <w:ind w:left="720"/>
        <w:rPr>
          <w:rFonts w:asciiTheme="minorHAnsi" w:hAnsiTheme="minorHAnsi" w:cstheme="minorHAnsi"/>
        </w:rPr>
      </w:pPr>
    </w:p>
    <w:p w:rsidR="000E7608" w:rsidRPr="00117CD7" w:rsidRDefault="000E7608" w:rsidP="00F4018D">
      <w:pPr>
        <w:pStyle w:val="Indentedbody"/>
        <w:ind w:left="0" w:firstLine="720"/>
        <w:rPr>
          <w:rFonts w:asciiTheme="minorHAnsi" w:hAnsiTheme="minorHAnsi" w:cstheme="minorHAnsi"/>
          <w:color w:val="auto"/>
          <w:sz w:val="22"/>
          <w:szCs w:val="22"/>
        </w:rPr>
      </w:pPr>
      <w:r w:rsidRPr="00117CD7">
        <w:rPr>
          <w:rFonts w:asciiTheme="minorHAnsi" w:hAnsiTheme="minorHAnsi" w:cstheme="minorHAnsi"/>
          <w:b/>
          <w:sz w:val="22"/>
          <w:szCs w:val="22"/>
        </w:rPr>
        <w:t xml:space="preserve">Project Description:  </w:t>
      </w:r>
    </w:p>
    <w:p w:rsidR="000E7608" w:rsidRPr="00117CD7" w:rsidRDefault="000E7608"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color w:val="auto"/>
          <w:sz w:val="22"/>
          <w:szCs w:val="22"/>
        </w:rPr>
        <w:t>Corporate Strategy – The largest question we are attempting to answer is</w:t>
      </w:r>
      <w:r w:rsidR="00F01D64" w:rsidRPr="00117CD7">
        <w:rPr>
          <w:rFonts w:asciiTheme="minorHAnsi" w:hAnsiTheme="minorHAnsi" w:cstheme="minorHAnsi"/>
          <w:color w:val="auto"/>
          <w:sz w:val="22"/>
          <w:szCs w:val="22"/>
        </w:rPr>
        <w:t>,</w:t>
      </w:r>
      <w:r w:rsidRPr="00117CD7">
        <w:rPr>
          <w:rFonts w:asciiTheme="minorHAnsi" w:hAnsiTheme="minorHAnsi" w:cstheme="minorHAnsi"/>
          <w:color w:val="auto"/>
          <w:sz w:val="22"/>
          <w:szCs w:val="22"/>
        </w:rPr>
        <w:t xml:space="preserve"> “How to we engage a B2B market that is currently serviced by in-house design departments?</w:t>
      </w:r>
      <w:r w:rsidR="00F01D64" w:rsidRPr="00117CD7">
        <w:rPr>
          <w:rFonts w:asciiTheme="minorHAnsi" w:hAnsiTheme="minorHAnsi" w:cstheme="minorHAnsi"/>
          <w:color w:val="auto"/>
          <w:sz w:val="22"/>
          <w:szCs w:val="22"/>
        </w:rPr>
        <w:t>” W</w:t>
      </w:r>
      <w:r w:rsidRPr="00117CD7">
        <w:rPr>
          <w:rFonts w:asciiTheme="minorHAnsi" w:hAnsiTheme="minorHAnsi" w:cstheme="minorHAnsi"/>
          <w:color w:val="auto"/>
          <w:sz w:val="22"/>
          <w:szCs w:val="22"/>
        </w:rPr>
        <w:t xml:space="preserve">e know of customers who outsource to editing services overseas. We think that we can offer a higher level of service by using US-based contractors. </w:t>
      </w:r>
    </w:p>
    <w:p w:rsidR="000E7608" w:rsidRPr="00117CD7" w:rsidRDefault="000E7608" w:rsidP="00F4018D">
      <w:pPr>
        <w:pStyle w:val="Indentedbody"/>
        <w:ind w:left="0"/>
        <w:rPr>
          <w:rFonts w:asciiTheme="minorHAnsi" w:hAnsiTheme="minorHAnsi" w:cstheme="minorHAnsi"/>
          <w:color w:val="auto"/>
          <w:sz w:val="22"/>
          <w:szCs w:val="22"/>
        </w:rPr>
      </w:pPr>
    </w:p>
    <w:p w:rsidR="000E7608" w:rsidRPr="00117CD7" w:rsidRDefault="000E7608"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color w:val="auto"/>
          <w:sz w:val="22"/>
          <w:szCs w:val="22"/>
        </w:rPr>
        <w:t xml:space="preserve">Marketing Strategy – Once we have a market-entry strategy defined, we would like to design an actionable strategy to engage potential B2B clientele, show them how </w:t>
      </w:r>
      <w:proofErr w:type="spellStart"/>
      <w:r w:rsidRPr="00117CD7">
        <w:rPr>
          <w:rFonts w:asciiTheme="minorHAnsi" w:hAnsiTheme="minorHAnsi" w:cstheme="minorHAnsi"/>
          <w:color w:val="auto"/>
          <w:sz w:val="22"/>
          <w:szCs w:val="22"/>
        </w:rPr>
        <w:t>PicTricks</w:t>
      </w:r>
      <w:proofErr w:type="spellEnd"/>
      <w:r w:rsidRPr="00117CD7">
        <w:rPr>
          <w:rFonts w:asciiTheme="minorHAnsi" w:hAnsiTheme="minorHAnsi" w:cstheme="minorHAnsi"/>
          <w:color w:val="auto"/>
          <w:sz w:val="22"/>
          <w:szCs w:val="22"/>
        </w:rPr>
        <w:t xml:space="preserve"> can be of value to them, and ultimately, bring them on as recurring customers. </w:t>
      </w:r>
    </w:p>
    <w:p w:rsidR="000E7608" w:rsidRPr="00117CD7" w:rsidRDefault="000E7608" w:rsidP="00F4018D">
      <w:pPr>
        <w:pStyle w:val="Indentedbody"/>
        <w:ind w:left="0"/>
        <w:rPr>
          <w:rFonts w:asciiTheme="minorHAnsi" w:hAnsiTheme="minorHAnsi" w:cstheme="minorHAnsi"/>
          <w:color w:val="auto"/>
          <w:sz w:val="22"/>
          <w:szCs w:val="22"/>
        </w:rPr>
      </w:pPr>
    </w:p>
    <w:p w:rsidR="000E7608" w:rsidRPr="00117CD7" w:rsidRDefault="000E7608"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color w:val="auto"/>
          <w:sz w:val="22"/>
          <w:szCs w:val="22"/>
        </w:rPr>
        <w:t xml:space="preserve">Operating Strategy – We currently assign work based on availability and average rating. Design editors are anonymous to our clients. We would like to investigate an operational workflow for corporate clientele with an assigned “concierge” graphic designer or team of designers for each company. </w:t>
      </w:r>
    </w:p>
    <w:p w:rsidR="000E7608" w:rsidRPr="00117CD7" w:rsidRDefault="000E7608" w:rsidP="00F4018D">
      <w:pPr>
        <w:ind w:left="720"/>
        <w:rPr>
          <w:rFonts w:asciiTheme="minorHAnsi" w:hAnsiTheme="minorHAnsi" w:cstheme="minorHAnsi"/>
          <w:b/>
          <w:color w:val="000000"/>
        </w:rPr>
      </w:pPr>
    </w:p>
    <w:p w:rsidR="000E7608" w:rsidRPr="00117CD7" w:rsidRDefault="000E7608"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b/>
          <w:color w:val="auto"/>
          <w:sz w:val="22"/>
          <w:szCs w:val="22"/>
        </w:rPr>
        <w:t>Deliverable</w:t>
      </w:r>
      <w:r w:rsidR="001E78A7" w:rsidRPr="00117CD7">
        <w:rPr>
          <w:rFonts w:asciiTheme="minorHAnsi" w:hAnsiTheme="minorHAnsi" w:cstheme="minorHAnsi"/>
          <w:color w:val="auto"/>
          <w:sz w:val="22"/>
          <w:szCs w:val="22"/>
        </w:rPr>
        <w:t xml:space="preserve">:  A </w:t>
      </w:r>
      <w:r w:rsidRPr="00117CD7">
        <w:rPr>
          <w:rFonts w:asciiTheme="minorHAnsi" w:hAnsiTheme="minorHAnsi" w:cstheme="minorHAnsi"/>
          <w:color w:val="auto"/>
          <w:sz w:val="22"/>
          <w:szCs w:val="22"/>
        </w:rPr>
        <w:t>comprehensive market-entry strategy for medium to large-sized corporate u</w:t>
      </w:r>
      <w:r w:rsidR="001E78A7" w:rsidRPr="00117CD7">
        <w:rPr>
          <w:rFonts w:asciiTheme="minorHAnsi" w:hAnsiTheme="minorHAnsi" w:cstheme="minorHAnsi"/>
          <w:color w:val="auto"/>
          <w:sz w:val="22"/>
          <w:szCs w:val="22"/>
        </w:rPr>
        <w:t>sers of photo editing services.</w:t>
      </w:r>
    </w:p>
    <w:p w:rsidR="006E09C3" w:rsidRPr="00117CD7" w:rsidRDefault="006E09C3" w:rsidP="00F4018D">
      <w:pPr>
        <w:pStyle w:val="ListParagraph"/>
        <w:rPr>
          <w:rFonts w:asciiTheme="minorHAnsi" w:hAnsiTheme="minorHAnsi" w:cstheme="minorHAnsi"/>
          <w:b/>
          <w:color w:val="000000"/>
        </w:rPr>
      </w:pPr>
    </w:p>
    <w:p w:rsidR="008F5484" w:rsidRPr="00117CD7" w:rsidRDefault="008F5484" w:rsidP="00F4018D">
      <w:pPr>
        <w:pStyle w:val="ListParagraph"/>
        <w:rPr>
          <w:rStyle w:val="Hyperlink"/>
          <w:rFonts w:asciiTheme="minorHAnsi" w:hAnsiTheme="minorHAnsi" w:cstheme="minorHAnsi"/>
        </w:rPr>
      </w:pPr>
    </w:p>
    <w:p w:rsidR="002E6286" w:rsidRPr="00117CD7" w:rsidRDefault="00AD3A1E" w:rsidP="00F4018D">
      <w:pPr>
        <w:pStyle w:val="ListParagraph"/>
        <w:numPr>
          <w:ilvl w:val="0"/>
          <w:numId w:val="16"/>
        </w:numPr>
        <w:spacing w:before="100" w:beforeAutospacing="1" w:after="100" w:afterAutospacing="1"/>
        <w:rPr>
          <w:rFonts w:asciiTheme="minorHAnsi" w:hAnsiTheme="minorHAnsi" w:cstheme="minorHAnsi"/>
          <w:b/>
        </w:rPr>
      </w:pPr>
      <w:r w:rsidRPr="00117CD7">
        <w:rPr>
          <w:rFonts w:asciiTheme="minorHAnsi" w:hAnsiTheme="minorHAnsi" w:cstheme="minorHAnsi"/>
          <w:b/>
        </w:rPr>
        <w:t xml:space="preserve">Traffic Cast – </w:t>
      </w:r>
      <w:r w:rsidR="002E6286" w:rsidRPr="00117CD7">
        <w:rPr>
          <w:rFonts w:asciiTheme="minorHAnsi" w:hAnsiTheme="minorHAnsi" w:cstheme="minorHAnsi"/>
          <w:b/>
        </w:rPr>
        <w:t>Marketing Plan</w:t>
      </w:r>
      <w:r w:rsidR="00F07BEC" w:rsidRPr="00117CD7">
        <w:rPr>
          <w:rFonts w:asciiTheme="minorHAnsi" w:hAnsiTheme="minorHAnsi" w:cstheme="minorHAnsi"/>
          <w:b/>
        </w:rPr>
        <w:t xml:space="preserve"> for </w:t>
      </w:r>
      <w:r w:rsidR="001F5B62" w:rsidRPr="00117CD7">
        <w:rPr>
          <w:rFonts w:asciiTheme="minorHAnsi" w:hAnsiTheme="minorHAnsi" w:cstheme="minorHAnsi"/>
          <w:b/>
        </w:rPr>
        <w:t>T</w:t>
      </w:r>
      <w:r w:rsidR="00F07BEC" w:rsidRPr="00117CD7">
        <w:rPr>
          <w:rFonts w:asciiTheme="minorHAnsi" w:hAnsiTheme="minorHAnsi" w:cstheme="minorHAnsi"/>
          <w:b/>
        </w:rPr>
        <w:t xml:space="preserve">raffic </w:t>
      </w:r>
      <w:r w:rsidR="001F5B62" w:rsidRPr="00117CD7">
        <w:rPr>
          <w:rFonts w:asciiTheme="minorHAnsi" w:hAnsiTheme="minorHAnsi" w:cstheme="minorHAnsi"/>
          <w:b/>
        </w:rPr>
        <w:t>Monitoring S</w:t>
      </w:r>
      <w:r w:rsidR="00F07BEC" w:rsidRPr="00117CD7">
        <w:rPr>
          <w:rFonts w:asciiTheme="minorHAnsi" w:hAnsiTheme="minorHAnsi" w:cstheme="minorHAnsi"/>
          <w:b/>
        </w:rPr>
        <w:t>ystem</w:t>
      </w:r>
      <w:r w:rsidR="002E6286" w:rsidRPr="00117CD7">
        <w:rPr>
          <w:rFonts w:asciiTheme="minorHAnsi" w:hAnsiTheme="minorHAnsi" w:cstheme="minorHAnsi"/>
          <w:b/>
        </w:rPr>
        <w:t xml:space="preserve"> </w:t>
      </w:r>
      <w:r w:rsidR="00F07BEC" w:rsidRPr="00117CD7">
        <w:rPr>
          <w:rFonts w:asciiTheme="minorHAnsi" w:hAnsiTheme="minorHAnsi" w:cstheme="minorHAnsi"/>
          <w:b/>
        </w:rPr>
        <w:t>(high tech, wireless/Bluetooth, marketing)</w:t>
      </w:r>
      <w:r w:rsidR="00117CD7" w:rsidRPr="00117CD7">
        <w:rPr>
          <w:rFonts w:asciiTheme="minorHAnsi" w:hAnsiTheme="minorHAnsi" w:cstheme="minorHAnsi"/>
          <w:b/>
        </w:rPr>
        <w:t>,</w:t>
      </w:r>
      <w:r w:rsidR="00117CD7" w:rsidRPr="00117CD7">
        <w:rPr>
          <w:rFonts w:asciiTheme="minorHAnsi" w:hAnsiTheme="minorHAnsi" w:cstheme="minorHAnsi"/>
        </w:rPr>
        <w:t xml:space="preserve"> </w:t>
      </w:r>
      <w:hyperlink r:id="rId16" w:history="1">
        <w:r w:rsidR="00117CD7" w:rsidRPr="00117CD7">
          <w:rPr>
            <w:rStyle w:val="Hyperlink"/>
            <w:rFonts w:asciiTheme="minorHAnsi" w:hAnsiTheme="minorHAnsi" w:cstheme="minorHAnsi"/>
          </w:rPr>
          <w:t>www.trafficcast.com</w:t>
        </w:r>
      </w:hyperlink>
    </w:p>
    <w:p w:rsidR="002E6286" w:rsidRPr="00117CD7" w:rsidRDefault="002E6286" w:rsidP="00F4018D">
      <w:pPr>
        <w:pStyle w:val="Indentedbody"/>
        <w:ind w:left="720"/>
        <w:rPr>
          <w:rFonts w:asciiTheme="minorHAnsi" w:hAnsiTheme="minorHAnsi" w:cstheme="minorHAnsi"/>
          <w:sz w:val="22"/>
          <w:szCs w:val="22"/>
        </w:rPr>
      </w:pPr>
      <w:r w:rsidRPr="00117CD7">
        <w:rPr>
          <w:rFonts w:asciiTheme="minorHAnsi" w:hAnsiTheme="minorHAnsi" w:cstheme="minorHAnsi"/>
          <w:b/>
          <w:sz w:val="22"/>
          <w:szCs w:val="22"/>
        </w:rPr>
        <w:t>Business:</w:t>
      </w:r>
      <w:r w:rsidR="00117CD7" w:rsidRPr="00117CD7">
        <w:rPr>
          <w:rFonts w:asciiTheme="minorHAnsi" w:hAnsiTheme="minorHAnsi" w:cstheme="minorHAnsi"/>
          <w:sz w:val="22"/>
          <w:szCs w:val="22"/>
        </w:rPr>
        <w:t xml:space="preserve">  </w:t>
      </w:r>
      <w:proofErr w:type="spellStart"/>
      <w:r w:rsidR="00117CD7" w:rsidRPr="00117CD7">
        <w:rPr>
          <w:rFonts w:asciiTheme="minorHAnsi" w:hAnsiTheme="minorHAnsi" w:cstheme="minorHAnsi"/>
          <w:sz w:val="22"/>
          <w:szCs w:val="22"/>
        </w:rPr>
        <w:t>TrafficCast</w:t>
      </w:r>
      <w:proofErr w:type="spellEnd"/>
      <w:r w:rsidR="009C1311" w:rsidRPr="00117CD7">
        <w:rPr>
          <w:rFonts w:asciiTheme="minorHAnsi" w:hAnsiTheme="minorHAnsi" w:cstheme="minorHAnsi"/>
          <w:sz w:val="22"/>
          <w:szCs w:val="22"/>
        </w:rPr>
        <w:t xml:space="preserve"> </w:t>
      </w:r>
      <w:r w:rsidRPr="00117CD7">
        <w:rPr>
          <w:rFonts w:asciiTheme="minorHAnsi" w:hAnsiTheme="minorHAnsi" w:cstheme="minorHAnsi"/>
          <w:sz w:val="22"/>
          <w:szCs w:val="22"/>
        </w:rPr>
        <w:t xml:space="preserve">provides innovative technology and sophisticated data analysis for real-time and predictive traffic information that enhances and enables high performing location-based and dynamic navigation services.  </w:t>
      </w:r>
      <w:proofErr w:type="spellStart"/>
      <w:r w:rsidRPr="00117CD7">
        <w:rPr>
          <w:rFonts w:asciiTheme="minorHAnsi" w:hAnsiTheme="minorHAnsi" w:cstheme="minorHAnsi"/>
          <w:sz w:val="22"/>
          <w:szCs w:val="22"/>
        </w:rPr>
        <w:t>TrafficCast</w:t>
      </w:r>
      <w:proofErr w:type="spellEnd"/>
      <w:r w:rsidRPr="00117CD7">
        <w:rPr>
          <w:rFonts w:asciiTheme="minorHAnsi" w:hAnsiTheme="minorHAnsi" w:cstheme="minorHAnsi"/>
          <w:sz w:val="22"/>
          <w:szCs w:val="22"/>
        </w:rPr>
        <w:t xml:space="preserve"> has </w:t>
      </w:r>
      <w:r w:rsidR="00F01D64" w:rsidRPr="00117CD7">
        <w:rPr>
          <w:rFonts w:asciiTheme="minorHAnsi" w:hAnsiTheme="minorHAnsi" w:cstheme="minorHAnsi"/>
          <w:sz w:val="22"/>
          <w:szCs w:val="22"/>
        </w:rPr>
        <w:t>two</w:t>
      </w:r>
      <w:r w:rsidRPr="00117CD7">
        <w:rPr>
          <w:rFonts w:asciiTheme="minorHAnsi" w:hAnsiTheme="minorHAnsi" w:cstheme="minorHAnsi"/>
          <w:sz w:val="22"/>
          <w:szCs w:val="22"/>
        </w:rPr>
        <w:t xml:space="preserve"> business </w:t>
      </w:r>
      <w:r w:rsidR="00F01D64" w:rsidRPr="00117CD7">
        <w:rPr>
          <w:rFonts w:asciiTheme="minorHAnsi" w:hAnsiTheme="minorHAnsi" w:cstheme="minorHAnsi"/>
          <w:sz w:val="22"/>
          <w:szCs w:val="22"/>
        </w:rPr>
        <w:t>divisions;</w:t>
      </w:r>
      <w:r w:rsidRPr="00117CD7">
        <w:rPr>
          <w:rFonts w:asciiTheme="minorHAnsi" w:hAnsiTheme="minorHAnsi" w:cstheme="minorHAnsi"/>
          <w:sz w:val="22"/>
          <w:szCs w:val="22"/>
        </w:rPr>
        <w:t xml:space="preserve"> the </w:t>
      </w:r>
      <w:proofErr w:type="spellStart"/>
      <w:r w:rsidRPr="00117CD7">
        <w:rPr>
          <w:rFonts w:asciiTheme="minorHAnsi" w:hAnsiTheme="minorHAnsi" w:cstheme="minorHAnsi"/>
          <w:sz w:val="22"/>
          <w:szCs w:val="22"/>
        </w:rPr>
        <w:t>BlueTOAD</w:t>
      </w:r>
      <w:proofErr w:type="spellEnd"/>
      <w:r w:rsidRPr="00117CD7">
        <w:rPr>
          <w:rFonts w:asciiTheme="minorHAnsi" w:hAnsiTheme="minorHAnsi" w:cstheme="minorHAnsi"/>
          <w:sz w:val="22"/>
          <w:szCs w:val="22"/>
        </w:rPr>
        <w:t xml:space="preserve">™ division (which is the focus for the </w:t>
      </w:r>
      <w:proofErr w:type="spellStart"/>
      <w:r w:rsidRPr="00117CD7">
        <w:rPr>
          <w:rFonts w:asciiTheme="minorHAnsi" w:hAnsiTheme="minorHAnsi" w:cstheme="minorHAnsi"/>
          <w:sz w:val="22"/>
          <w:szCs w:val="22"/>
        </w:rPr>
        <w:t>MLab</w:t>
      </w:r>
      <w:proofErr w:type="spellEnd"/>
      <w:r w:rsidRPr="00117CD7">
        <w:rPr>
          <w:rFonts w:asciiTheme="minorHAnsi" w:hAnsiTheme="minorHAnsi" w:cstheme="minorHAnsi"/>
          <w:sz w:val="22"/>
          <w:szCs w:val="22"/>
        </w:rPr>
        <w:t xml:space="preserve"> Project) makes a Bluetooth sensor used to measure speed, travel time, and origin/destination information along road segments.  </w:t>
      </w:r>
      <w:proofErr w:type="spellStart"/>
      <w:r w:rsidRPr="00117CD7">
        <w:rPr>
          <w:rFonts w:asciiTheme="minorHAnsi" w:hAnsiTheme="minorHAnsi" w:cstheme="minorHAnsi"/>
          <w:sz w:val="22"/>
          <w:szCs w:val="22"/>
        </w:rPr>
        <w:t>BlueTOAD</w:t>
      </w:r>
      <w:proofErr w:type="spellEnd"/>
      <w:r w:rsidRPr="00117CD7">
        <w:rPr>
          <w:rFonts w:asciiTheme="minorHAnsi" w:hAnsiTheme="minorHAnsi" w:cstheme="minorHAnsi"/>
          <w:sz w:val="22"/>
          <w:szCs w:val="22"/>
        </w:rPr>
        <w:t>™ is currently the market leader in the Bluetooth detection space in the United States.</w:t>
      </w:r>
    </w:p>
    <w:p w:rsidR="002E6286" w:rsidRPr="00117CD7" w:rsidRDefault="002E6286" w:rsidP="00F4018D">
      <w:pPr>
        <w:pStyle w:val="Indentedbody"/>
        <w:ind w:left="720"/>
        <w:rPr>
          <w:rFonts w:asciiTheme="minorHAnsi" w:hAnsiTheme="minorHAnsi" w:cstheme="minorHAnsi"/>
          <w:color w:val="auto"/>
          <w:sz w:val="22"/>
          <w:szCs w:val="22"/>
        </w:rPr>
      </w:pPr>
    </w:p>
    <w:p w:rsidR="002E6286" w:rsidRPr="00117CD7" w:rsidRDefault="002E6286"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b/>
          <w:color w:val="auto"/>
          <w:sz w:val="22"/>
          <w:szCs w:val="22"/>
        </w:rPr>
        <w:t>Project Description:</w:t>
      </w:r>
      <w:r w:rsidRPr="00117CD7">
        <w:rPr>
          <w:rFonts w:asciiTheme="minorHAnsi" w:hAnsiTheme="minorHAnsi" w:cstheme="minorHAnsi"/>
          <w:color w:val="auto"/>
          <w:sz w:val="22"/>
          <w:szCs w:val="22"/>
        </w:rPr>
        <w:t xml:space="preserve">  Help to develop a marketing strategy for the </w:t>
      </w:r>
      <w:proofErr w:type="spellStart"/>
      <w:r w:rsidRPr="00117CD7">
        <w:rPr>
          <w:rFonts w:asciiTheme="minorHAnsi" w:hAnsiTheme="minorHAnsi" w:cstheme="minorHAnsi"/>
          <w:color w:val="auto"/>
          <w:sz w:val="22"/>
          <w:szCs w:val="22"/>
        </w:rPr>
        <w:t>BlueTOAD</w:t>
      </w:r>
      <w:proofErr w:type="spellEnd"/>
      <w:r w:rsidRPr="00117CD7">
        <w:rPr>
          <w:rFonts w:asciiTheme="minorHAnsi" w:hAnsiTheme="minorHAnsi" w:cstheme="minorHAnsi"/>
          <w:color w:val="auto"/>
          <w:sz w:val="22"/>
          <w:szCs w:val="22"/>
        </w:rPr>
        <w:t xml:space="preserve">™ product, including:  </w:t>
      </w:r>
    </w:p>
    <w:p w:rsidR="002E6286" w:rsidRPr="00117CD7" w:rsidRDefault="002E6286" w:rsidP="00F4018D">
      <w:pPr>
        <w:pStyle w:val="Indentedbody"/>
        <w:numPr>
          <w:ilvl w:val="0"/>
          <w:numId w:val="40"/>
        </w:numPr>
        <w:rPr>
          <w:rFonts w:asciiTheme="minorHAnsi" w:hAnsiTheme="minorHAnsi" w:cstheme="minorHAnsi"/>
          <w:sz w:val="22"/>
          <w:szCs w:val="22"/>
        </w:rPr>
      </w:pPr>
      <w:r w:rsidRPr="00117CD7">
        <w:rPr>
          <w:rFonts w:asciiTheme="minorHAnsi" w:hAnsiTheme="minorHAnsi" w:cstheme="minorHAnsi"/>
          <w:sz w:val="22"/>
          <w:szCs w:val="22"/>
        </w:rPr>
        <w:t>Develop comprehensive marketing plan</w:t>
      </w:r>
    </w:p>
    <w:p w:rsidR="002E6286" w:rsidRPr="00117CD7" w:rsidRDefault="002E6286" w:rsidP="00F4018D">
      <w:pPr>
        <w:pStyle w:val="Indentedbody"/>
        <w:numPr>
          <w:ilvl w:val="0"/>
          <w:numId w:val="40"/>
        </w:numPr>
        <w:rPr>
          <w:rFonts w:asciiTheme="minorHAnsi" w:hAnsiTheme="minorHAnsi" w:cstheme="minorHAnsi"/>
          <w:sz w:val="22"/>
          <w:szCs w:val="22"/>
        </w:rPr>
      </w:pPr>
      <w:r w:rsidRPr="00117CD7">
        <w:rPr>
          <w:rFonts w:asciiTheme="minorHAnsi" w:hAnsiTheme="minorHAnsi" w:cstheme="minorHAnsi"/>
          <w:sz w:val="22"/>
          <w:szCs w:val="22"/>
        </w:rPr>
        <w:t>Extend reach beyond distributor model</w:t>
      </w:r>
    </w:p>
    <w:p w:rsidR="002E6286" w:rsidRPr="00117CD7" w:rsidRDefault="002E6286" w:rsidP="00F4018D">
      <w:pPr>
        <w:pStyle w:val="Indentedbody"/>
        <w:numPr>
          <w:ilvl w:val="0"/>
          <w:numId w:val="40"/>
        </w:numPr>
        <w:rPr>
          <w:rFonts w:asciiTheme="minorHAnsi" w:hAnsiTheme="minorHAnsi" w:cstheme="minorHAnsi"/>
          <w:sz w:val="22"/>
          <w:szCs w:val="22"/>
        </w:rPr>
      </w:pPr>
      <w:r w:rsidRPr="00117CD7">
        <w:rPr>
          <w:rFonts w:asciiTheme="minorHAnsi" w:hAnsiTheme="minorHAnsi" w:cstheme="minorHAnsi"/>
          <w:sz w:val="22"/>
          <w:szCs w:val="22"/>
        </w:rPr>
        <w:t>Increase market presence</w:t>
      </w:r>
    </w:p>
    <w:p w:rsidR="00F01D64" w:rsidRPr="00117CD7" w:rsidRDefault="00F01D64" w:rsidP="00F01D64">
      <w:pPr>
        <w:pStyle w:val="Indentedbody"/>
        <w:numPr>
          <w:ilvl w:val="0"/>
          <w:numId w:val="40"/>
        </w:numPr>
        <w:rPr>
          <w:rFonts w:asciiTheme="minorHAnsi" w:hAnsiTheme="minorHAnsi" w:cstheme="minorHAnsi"/>
          <w:sz w:val="22"/>
          <w:szCs w:val="22"/>
        </w:rPr>
      </w:pPr>
      <w:r w:rsidRPr="00117CD7">
        <w:rPr>
          <w:rFonts w:asciiTheme="minorHAnsi" w:hAnsiTheme="minorHAnsi" w:cstheme="minorHAnsi"/>
          <w:sz w:val="22"/>
          <w:szCs w:val="22"/>
        </w:rPr>
        <w:t>Determine the p</w:t>
      </w:r>
      <w:r w:rsidR="002E6286" w:rsidRPr="00117CD7">
        <w:rPr>
          <w:rFonts w:asciiTheme="minorHAnsi" w:hAnsiTheme="minorHAnsi" w:cstheme="minorHAnsi"/>
          <w:sz w:val="22"/>
          <w:szCs w:val="22"/>
        </w:rPr>
        <w:t>roper balance between R&amp;D and industry trends</w:t>
      </w:r>
    </w:p>
    <w:p w:rsidR="002E6286" w:rsidRPr="00117CD7" w:rsidRDefault="00F01D64" w:rsidP="00F01D64">
      <w:pPr>
        <w:pStyle w:val="Indentedbody"/>
        <w:numPr>
          <w:ilvl w:val="0"/>
          <w:numId w:val="40"/>
        </w:numPr>
        <w:rPr>
          <w:rFonts w:asciiTheme="minorHAnsi" w:hAnsiTheme="minorHAnsi" w:cstheme="minorHAnsi"/>
          <w:sz w:val="22"/>
          <w:szCs w:val="22"/>
        </w:rPr>
      </w:pPr>
      <w:r w:rsidRPr="00117CD7">
        <w:rPr>
          <w:rFonts w:asciiTheme="minorHAnsi" w:hAnsiTheme="minorHAnsi" w:cstheme="minorHAnsi"/>
          <w:sz w:val="22"/>
          <w:szCs w:val="22"/>
        </w:rPr>
        <w:t>Stay a</w:t>
      </w:r>
      <w:r w:rsidR="002E6286" w:rsidRPr="00117CD7">
        <w:rPr>
          <w:rFonts w:asciiTheme="minorHAnsi" w:hAnsiTheme="minorHAnsi" w:cstheme="minorHAnsi"/>
          <w:sz w:val="22"/>
          <w:szCs w:val="22"/>
        </w:rPr>
        <w:t>head of competition</w:t>
      </w:r>
    </w:p>
    <w:p w:rsidR="002E6286" w:rsidRPr="00117CD7" w:rsidRDefault="002E6286" w:rsidP="00F4018D">
      <w:pPr>
        <w:pStyle w:val="Indentedbody"/>
        <w:numPr>
          <w:ilvl w:val="0"/>
          <w:numId w:val="40"/>
        </w:numPr>
        <w:rPr>
          <w:rFonts w:asciiTheme="minorHAnsi" w:hAnsiTheme="minorHAnsi" w:cstheme="minorHAnsi"/>
          <w:sz w:val="22"/>
          <w:szCs w:val="22"/>
        </w:rPr>
      </w:pPr>
      <w:r w:rsidRPr="00117CD7">
        <w:rPr>
          <w:rFonts w:asciiTheme="minorHAnsi" w:hAnsiTheme="minorHAnsi" w:cstheme="minorHAnsi"/>
          <w:sz w:val="22"/>
          <w:szCs w:val="22"/>
        </w:rPr>
        <w:lastRenderedPageBreak/>
        <w:t>Brand “</w:t>
      </w:r>
      <w:proofErr w:type="spellStart"/>
      <w:r w:rsidRPr="00117CD7">
        <w:rPr>
          <w:rFonts w:asciiTheme="minorHAnsi" w:hAnsiTheme="minorHAnsi" w:cstheme="minorHAnsi"/>
          <w:sz w:val="22"/>
          <w:szCs w:val="22"/>
        </w:rPr>
        <w:t>BlueTOAD</w:t>
      </w:r>
      <w:proofErr w:type="spellEnd"/>
      <w:r w:rsidRPr="00117CD7">
        <w:rPr>
          <w:rFonts w:asciiTheme="minorHAnsi" w:hAnsiTheme="minorHAnsi" w:cstheme="minorHAnsi"/>
          <w:sz w:val="22"/>
          <w:szCs w:val="22"/>
        </w:rPr>
        <w:t>”</w:t>
      </w:r>
    </w:p>
    <w:p w:rsidR="002E6286" w:rsidRPr="00117CD7" w:rsidRDefault="002E6286" w:rsidP="00F4018D">
      <w:pPr>
        <w:pStyle w:val="Indentedbody"/>
        <w:numPr>
          <w:ilvl w:val="0"/>
          <w:numId w:val="40"/>
        </w:numPr>
        <w:rPr>
          <w:rFonts w:asciiTheme="minorHAnsi" w:hAnsiTheme="minorHAnsi" w:cstheme="minorHAnsi"/>
          <w:sz w:val="22"/>
          <w:szCs w:val="22"/>
        </w:rPr>
      </w:pPr>
      <w:r w:rsidRPr="00117CD7">
        <w:rPr>
          <w:rFonts w:asciiTheme="minorHAnsi" w:hAnsiTheme="minorHAnsi" w:cstheme="minorHAnsi"/>
          <w:sz w:val="22"/>
          <w:szCs w:val="22"/>
        </w:rPr>
        <w:t>Build customer loyalty</w:t>
      </w:r>
    </w:p>
    <w:p w:rsidR="002E6286" w:rsidRPr="00117CD7" w:rsidRDefault="002E6286" w:rsidP="00F4018D">
      <w:pPr>
        <w:pStyle w:val="Indentedbody"/>
        <w:ind w:left="1440"/>
        <w:rPr>
          <w:rFonts w:asciiTheme="minorHAnsi" w:hAnsiTheme="minorHAnsi" w:cstheme="minorHAnsi"/>
          <w:sz w:val="22"/>
          <w:szCs w:val="22"/>
        </w:rPr>
      </w:pPr>
    </w:p>
    <w:p w:rsidR="002E6286" w:rsidRPr="00117CD7" w:rsidRDefault="002E6286" w:rsidP="00F4018D">
      <w:pPr>
        <w:pStyle w:val="Indentedbody"/>
        <w:ind w:firstLine="360"/>
        <w:rPr>
          <w:rFonts w:asciiTheme="minorHAnsi" w:hAnsiTheme="minorHAnsi" w:cstheme="minorHAnsi"/>
          <w:b/>
          <w:sz w:val="22"/>
          <w:szCs w:val="22"/>
        </w:rPr>
      </w:pPr>
      <w:r w:rsidRPr="00117CD7">
        <w:rPr>
          <w:rFonts w:asciiTheme="minorHAnsi" w:hAnsiTheme="minorHAnsi" w:cstheme="minorHAnsi"/>
          <w:b/>
          <w:sz w:val="22"/>
          <w:szCs w:val="22"/>
        </w:rPr>
        <w:t xml:space="preserve">Deliverables:  </w:t>
      </w:r>
    </w:p>
    <w:p w:rsidR="002E6286" w:rsidRPr="00117CD7" w:rsidRDefault="002E6286" w:rsidP="00F4018D">
      <w:pPr>
        <w:pStyle w:val="Indentedbody"/>
        <w:numPr>
          <w:ilvl w:val="0"/>
          <w:numId w:val="41"/>
        </w:numPr>
        <w:rPr>
          <w:rFonts w:asciiTheme="minorHAnsi" w:hAnsiTheme="minorHAnsi" w:cstheme="minorHAnsi"/>
          <w:sz w:val="22"/>
          <w:szCs w:val="22"/>
        </w:rPr>
      </w:pPr>
      <w:r w:rsidRPr="00117CD7">
        <w:rPr>
          <w:rFonts w:asciiTheme="minorHAnsi" w:hAnsiTheme="minorHAnsi" w:cstheme="minorHAnsi"/>
          <w:sz w:val="22"/>
          <w:szCs w:val="22"/>
        </w:rPr>
        <w:t>Targeting &amp; Segmentation</w:t>
      </w:r>
    </w:p>
    <w:p w:rsidR="002E6286" w:rsidRPr="00117CD7" w:rsidRDefault="002E6286" w:rsidP="00F4018D">
      <w:pPr>
        <w:pStyle w:val="Indentedbody"/>
        <w:numPr>
          <w:ilvl w:val="0"/>
          <w:numId w:val="41"/>
        </w:numPr>
        <w:rPr>
          <w:rFonts w:asciiTheme="minorHAnsi" w:hAnsiTheme="minorHAnsi" w:cstheme="minorHAnsi"/>
          <w:sz w:val="22"/>
          <w:szCs w:val="22"/>
        </w:rPr>
      </w:pPr>
      <w:r w:rsidRPr="00117CD7">
        <w:rPr>
          <w:rFonts w:asciiTheme="minorHAnsi" w:hAnsiTheme="minorHAnsi" w:cstheme="minorHAnsi"/>
          <w:sz w:val="22"/>
          <w:szCs w:val="22"/>
        </w:rPr>
        <w:t>Primary market research</w:t>
      </w:r>
    </w:p>
    <w:p w:rsidR="002E6286" w:rsidRPr="00117CD7" w:rsidRDefault="002E6286" w:rsidP="00F4018D">
      <w:pPr>
        <w:pStyle w:val="Indentedbody"/>
        <w:numPr>
          <w:ilvl w:val="0"/>
          <w:numId w:val="41"/>
        </w:numPr>
        <w:rPr>
          <w:rFonts w:asciiTheme="minorHAnsi" w:hAnsiTheme="minorHAnsi" w:cstheme="minorHAnsi"/>
          <w:sz w:val="22"/>
          <w:szCs w:val="22"/>
        </w:rPr>
      </w:pPr>
      <w:r w:rsidRPr="00117CD7">
        <w:rPr>
          <w:rFonts w:asciiTheme="minorHAnsi" w:hAnsiTheme="minorHAnsi" w:cstheme="minorHAnsi"/>
          <w:sz w:val="22"/>
          <w:szCs w:val="22"/>
        </w:rPr>
        <w:t>Use of Web &amp; social media</w:t>
      </w:r>
    </w:p>
    <w:p w:rsidR="002E6286" w:rsidRPr="00117CD7" w:rsidRDefault="002E6286" w:rsidP="00F4018D">
      <w:pPr>
        <w:pStyle w:val="Indentedbody"/>
        <w:numPr>
          <w:ilvl w:val="0"/>
          <w:numId w:val="41"/>
        </w:numPr>
        <w:rPr>
          <w:rFonts w:asciiTheme="minorHAnsi" w:hAnsiTheme="minorHAnsi" w:cstheme="minorHAnsi"/>
          <w:sz w:val="22"/>
          <w:szCs w:val="22"/>
        </w:rPr>
      </w:pPr>
      <w:r w:rsidRPr="00117CD7">
        <w:rPr>
          <w:rFonts w:asciiTheme="minorHAnsi" w:hAnsiTheme="minorHAnsi" w:cstheme="minorHAnsi"/>
          <w:sz w:val="22"/>
          <w:szCs w:val="22"/>
        </w:rPr>
        <w:t>Messaging</w:t>
      </w:r>
    </w:p>
    <w:p w:rsidR="00110132" w:rsidRPr="00117CD7" w:rsidRDefault="002E6286" w:rsidP="00F4018D">
      <w:pPr>
        <w:pStyle w:val="Indentedbody"/>
        <w:numPr>
          <w:ilvl w:val="0"/>
          <w:numId w:val="41"/>
        </w:numPr>
        <w:rPr>
          <w:rFonts w:asciiTheme="minorHAnsi" w:hAnsiTheme="minorHAnsi" w:cstheme="minorHAnsi"/>
          <w:sz w:val="22"/>
          <w:szCs w:val="22"/>
        </w:rPr>
      </w:pPr>
      <w:r w:rsidRPr="00117CD7">
        <w:rPr>
          <w:rFonts w:asciiTheme="minorHAnsi" w:hAnsiTheme="minorHAnsi" w:cstheme="minorHAnsi"/>
          <w:sz w:val="22"/>
          <w:szCs w:val="22"/>
        </w:rPr>
        <w:t>Collateral material</w:t>
      </w:r>
    </w:p>
    <w:p w:rsidR="008B45E0" w:rsidRPr="00117CD7" w:rsidRDefault="008B45E0" w:rsidP="00F4018D">
      <w:pPr>
        <w:pStyle w:val="ListParagraph"/>
        <w:spacing w:before="100" w:beforeAutospacing="1" w:after="100" w:afterAutospacing="1"/>
        <w:rPr>
          <w:rFonts w:asciiTheme="minorHAnsi" w:hAnsiTheme="minorHAnsi" w:cstheme="minorHAnsi"/>
          <w:b/>
        </w:rPr>
      </w:pPr>
    </w:p>
    <w:p w:rsidR="00073B6A" w:rsidRPr="00117CD7" w:rsidRDefault="00073B6A" w:rsidP="00F4018D">
      <w:pPr>
        <w:pStyle w:val="ListParagraph"/>
        <w:numPr>
          <w:ilvl w:val="0"/>
          <w:numId w:val="16"/>
        </w:numPr>
        <w:spacing w:before="100" w:beforeAutospacing="1" w:after="100" w:afterAutospacing="1"/>
        <w:rPr>
          <w:rFonts w:asciiTheme="minorHAnsi" w:hAnsiTheme="minorHAnsi" w:cstheme="minorHAnsi"/>
          <w:b/>
        </w:rPr>
      </w:pPr>
      <w:proofErr w:type="spellStart"/>
      <w:r w:rsidRPr="00117CD7">
        <w:rPr>
          <w:rFonts w:asciiTheme="minorHAnsi" w:hAnsiTheme="minorHAnsi" w:cstheme="minorHAnsi"/>
          <w:b/>
        </w:rPr>
        <w:t>Zipcar</w:t>
      </w:r>
      <w:proofErr w:type="spellEnd"/>
      <w:r w:rsidR="00F07BEC" w:rsidRPr="00117CD7">
        <w:rPr>
          <w:rFonts w:asciiTheme="minorHAnsi" w:hAnsiTheme="minorHAnsi" w:cstheme="minorHAnsi"/>
          <w:b/>
        </w:rPr>
        <w:t xml:space="preserve"> – One-way Mobility Market Assessment (marketing, personal transportation, sustainability)</w:t>
      </w:r>
      <w:r w:rsidR="00117CD7" w:rsidRPr="00117CD7">
        <w:rPr>
          <w:rFonts w:asciiTheme="minorHAnsi" w:hAnsiTheme="minorHAnsi" w:cstheme="minorHAnsi"/>
          <w:b/>
        </w:rPr>
        <w:t>,</w:t>
      </w:r>
      <w:r w:rsidR="00117CD7" w:rsidRPr="00117CD7">
        <w:rPr>
          <w:rFonts w:asciiTheme="minorHAnsi" w:hAnsiTheme="minorHAnsi" w:cstheme="minorHAnsi"/>
        </w:rPr>
        <w:t xml:space="preserve"> </w:t>
      </w:r>
      <w:hyperlink r:id="rId17" w:history="1">
        <w:r w:rsidR="00117CD7" w:rsidRPr="00117CD7">
          <w:rPr>
            <w:rStyle w:val="Hyperlink"/>
            <w:rFonts w:asciiTheme="minorHAnsi" w:hAnsiTheme="minorHAnsi" w:cstheme="minorHAnsi"/>
          </w:rPr>
          <w:t>www.Zipcar.com</w:t>
        </w:r>
      </w:hyperlink>
    </w:p>
    <w:p w:rsidR="004078C5" w:rsidRPr="00117CD7" w:rsidRDefault="009C1311" w:rsidP="009C1311">
      <w:pPr>
        <w:pStyle w:val="Indentedbody"/>
        <w:ind w:left="720"/>
        <w:rPr>
          <w:rFonts w:asciiTheme="minorHAnsi" w:hAnsiTheme="minorHAnsi" w:cstheme="minorHAnsi"/>
          <w:sz w:val="22"/>
          <w:szCs w:val="22"/>
        </w:rPr>
      </w:pPr>
      <w:r w:rsidRPr="00117CD7">
        <w:rPr>
          <w:rFonts w:asciiTheme="minorHAnsi" w:hAnsiTheme="minorHAnsi" w:cstheme="minorHAnsi"/>
          <w:b/>
          <w:color w:val="auto"/>
          <w:sz w:val="22"/>
          <w:szCs w:val="22"/>
        </w:rPr>
        <w:t>B</w:t>
      </w:r>
      <w:r w:rsidR="000E5BE1" w:rsidRPr="00117CD7">
        <w:rPr>
          <w:rFonts w:asciiTheme="minorHAnsi" w:hAnsiTheme="minorHAnsi" w:cstheme="minorHAnsi"/>
          <w:b/>
          <w:color w:val="auto"/>
          <w:sz w:val="22"/>
          <w:szCs w:val="22"/>
        </w:rPr>
        <w:t>usiness:</w:t>
      </w:r>
      <w:r w:rsidRPr="00117CD7">
        <w:rPr>
          <w:rFonts w:asciiTheme="minorHAnsi" w:hAnsiTheme="minorHAnsi" w:cstheme="minorHAnsi"/>
          <w:b/>
          <w:color w:val="auto"/>
          <w:sz w:val="22"/>
          <w:szCs w:val="22"/>
        </w:rPr>
        <w:t xml:space="preserve">  </w:t>
      </w:r>
      <w:proofErr w:type="spellStart"/>
      <w:r w:rsidR="004078C5" w:rsidRPr="00117CD7">
        <w:rPr>
          <w:rFonts w:asciiTheme="minorHAnsi" w:hAnsiTheme="minorHAnsi" w:cstheme="minorHAnsi"/>
          <w:sz w:val="22"/>
          <w:szCs w:val="22"/>
        </w:rPr>
        <w:t>Zipcar</w:t>
      </w:r>
      <w:proofErr w:type="spellEnd"/>
      <w:r w:rsidR="00117CD7" w:rsidRPr="00117CD7">
        <w:rPr>
          <w:rFonts w:asciiTheme="minorHAnsi" w:hAnsiTheme="minorHAnsi" w:cstheme="minorHAnsi"/>
          <w:sz w:val="22"/>
          <w:szCs w:val="22"/>
        </w:rPr>
        <w:t xml:space="preserve"> </w:t>
      </w:r>
      <w:r w:rsidR="004078C5" w:rsidRPr="00117CD7">
        <w:rPr>
          <w:rFonts w:asciiTheme="minorHAnsi" w:hAnsiTheme="minorHAnsi" w:cstheme="minorHAnsi"/>
          <w:sz w:val="22"/>
          <w:szCs w:val="22"/>
        </w:rPr>
        <w:t xml:space="preserve">was founded in 2000 in Cambridge MA; at the time the “sharing economy” did not exist and the company was founded amid strong skepticism that the model could work. Over the last 13 years </w:t>
      </w:r>
      <w:proofErr w:type="spellStart"/>
      <w:r w:rsidR="004078C5" w:rsidRPr="00117CD7">
        <w:rPr>
          <w:rFonts w:asciiTheme="minorHAnsi" w:hAnsiTheme="minorHAnsi" w:cstheme="minorHAnsi"/>
          <w:sz w:val="22"/>
          <w:szCs w:val="22"/>
        </w:rPr>
        <w:t>Zipcar</w:t>
      </w:r>
      <w:proofErr w:type="spellEnd"/>
      <w:r w:rsidR="004078C5" w:rsidRPr="00117CD7">
        <w:rPr>
          <w:rFonts w:asciiTheme="minorHAnsi" w:hAnsiTheme="minorHAnsi" w:cstheme="minorHAnsi"/>
          <w:sz w:val="22"/>
          <w:szCs w:val="22"/>
        </w:rPr>
        <w:t xml:space="preserve"> has grown globally and was purchased by the Avis Budget Group in early 2013. </w:t>
      </w:r>
      <w:proofErr w:type="spellStart"/>
      <w:r w:rsidR="004078C5" w:rsidRPr="00117CD7">
        <w:rPr>
          <w:rFonts w:asciiTheme="minorHAnsi" w:hAnsiTheme="minorHAnsi" w:cstheme="minorHAnsi"/>
          <w:sz w:val="22"/>
          <w:szCs w:val="22"/>
        </w:rPr>
        <w:t>Zipcar</w:t>
      </w:r>
      <w:proofErr w:type="spellEnd"/>
      <w:r w:rsidR="004078C5" w:rsidRPr="00117CD7">
        <w:rPr>
          <w:rFonts w:asciiTheme="minorHAnsi" w:hAnsiTheme="minorHAnsi" w:cstheme="minorHAnsi"/>
          <w:sz w:val="22"/>
          <w:szCs w:val="22"/>
        </w:rPr>
        <w:t xml:space="preserve"> continues to pioneer new service offerings and show a strong commitment to a world with fewer cars. As such, despite being part of a larger company, </w:t>
      </w:r>
      <w:proofErr w:type="spellStart"/>
      <w:r w:rsidR="004078C5" w:rsidRPr="00117CD7">
        <w:rPr>
          <w:rFonts w:asciiTheme="minorHAnsi" w:hAnsiTheme="minorHAnsi" w:cstheme="minorHAnsi"/>
          <w:sz w:val="22"/>
          <w:szCs w:val="22"/>
        </w:rPr>
        <w:t>Zipcar</w:t>
      </w:r>
      <w:proofErr w:type="spellEnd"/>
      <w:r w:rsidR="004078C5" w:rsidRPr="00117CD7">
        <w:rPr>
          <w:rFonts w:asciiTheme="minorHAnsi" w:hAnsiTheme="minorHAnsi" w:cstheme="minorHAnsi"/>
          <w:sz w:val="22"/>
          <w:szCs w:val="22"/>
        </w:rPr>
        <w:t xml:space="preserve"> still feels like an early stage company as we pioneer into new mobility solutions that do not exist today.</w:t>
      </w:r>
    </w:p>
    <w:p w:rsidR="004078C5" w:rsidRPr="00117CD7" w:rsidRDefault="004078C5" w:rsidP="00F4018D">
      <w:pPr>
        <w:pStyle w:val="Indentedbody"/>
        <w:ind w:left="0" w:firstLine="720"/>
        <w:rPr>
          <w:rFonts w:asciiTheme="minorHAnsi" w:hAnsiTheme="minorHAnsi" w:cstheme="minorHAnsi"/>
          <w:sz w:val="22"/>
          <w:szCs w:val="22"/>
        </w:rPr>
      </w:pPr>
    </w:p>
    <w:p w:rsidR="004078C5" w:rsidRPr="00117CD7" w:rsidRDefault="004078C5" w:rsidP="00F4018D">
      <w:pPr>
        <w:pStyle w:val="Indentedbody"/>
        <w:ind w:left="0" w:firstLine="720"/>
        <w:rPr>
          <w:rFonts w:asciiTheme="minorHAnsi" w:hAnsiTheme="minorHAnsi" w:cstheme="minorHAnsi"/>
          <w:color w:val="auto"/>
          <w:sz w:val="22"/>
          <w:szCs w:val="22"/>
        </w:rPr>
      </w:pPr>
      <w:r w:rsidRPr="00117CD7">
        <w:rPr>
          <w:rFonts w:asciiTheme="minorHAnsi" w:hAnsiTheme="minorHAnsi" w:cstheme="minorHAnsi"/>
          <w:color w:val="auto"/>
          <w:sz w:val="22"/>
          <w:szCs w:val="22"/>
        </w:rPr>
        <w:t>Overview:</w:t>
      </w:r>
      <w:r w:rsidR="009C1311" w:rsidRPr="00117CD7">
        <w:rPr>
          <w:rFonts w:asciiTheme="minorHAnsi" w:hAnsiTheme="minorHAnsi" w:cstheme="minorHAnsi"/>
          <w:color w:val="auto"/>
          <w:sz w:val="22"/>
          <w:szCs w:val="22"/>
        </w:rPr>
        <w:t xml:space="preserve">  </w:t>
      </w:r>
    </w:p>
    <w:p w:rsidR="004078C5" w:rsidRPr="00117CD7" w:rsidRDefault="004078C5" w:rsidP="00F4018D">
      <w:pPr>
        <w:pStyle w:val="Indentedbody"/>
        <w:ind w:left="720"/>
        <w:rPr>
          <w:rFonts w:asciiTheme="minorHAnsi" w:hAnsiTheme="minorHAnsi" w:cstheme="minorHAnsi"/>
          <w:color w:val="auto"/>
          <w:sz w:val="22"/>
          <w:szCs w:val="22"/>
        </w:rPr>
      </w:pP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is a global membership-based </w:t>
      </w:r>
      <w:proofErr w:type="spellStart"/>
      <w:r w:rsidRPr="00117CD7">
        <w:rPr>
          <w:rFonts w:asciiTheme="minorHAnsi" w:hAnsiTheme="minorHAnsi" w:cstheme="minorHAnsi"/>
          <w:color w:val="auto"/>
          <w:sz w:val="22"/>
          <w:szCs w:val="22"/>
        </w:rPr>
        <w:t>carsharing</w:t>
      </w:r>
      <w:proofErr w:type="spellEnd"/>
      <w:r w:rsidRPr="00117CD7">
        <w:rPr>
          <w:rFonts w:asciiTheme="minorHAnsi" w:hAnsiTheme="minorHAnsi" w:cstheme="minorHAnsi"/>
          <w:color w:val="auto"/>
          <w:sz w:val="22"/>
          <w:szCs w:val="22"/>
        </w:rPr>
        <w:t xml:space="preserve"> company providing access to vehicles to its members billable by the hour or day. As of July 2013, the company had more than </w:t>
      </w:r>
      <w:proofErr w:type="spellStart"/>
      <w:r w:rsidRPr="00117CD7">
        <w:rPr>
          <w:rFonts w:asciiTheme="minorHAnsi" w:hAnsiTheme="minorHAnsi" w:cstheme="minorHAnsi"/>
          <w:color w:val="auto"/>
          <w:sz w:val="22"/>
          <w:szCs w:val="22"/>
        </w:rPr>
        <w:t>than</w:t>
      </w:r>
      <w:proofErr w:type="spellEnd"/>
      <w:r w:rsidRPr="00117CD7">
        <w:rPr>
          <w:rFonts w:asciiTheme="minorHAnsi" w:hAnsiTheme="minorHAnsi" w:cstheme="minorHAnsi"/>
          <w:color w:val="auto"/>
          <w:sz w:val="22"/>
          <w:szCs w:val="22"/>
        </w:rPr>
        <w:t xml:space="preserve"> 810,000 members and offers nearly 10,000 vehicles throughout the United States, Canada, the United Kingdom, Spain and Austria, making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the world's leading car sharing network. The vehicle network includes a full range of vehicles from Honda civics, electric vehicles, to </w:t>
      </w:r>
      <w:proofErr w:type="spellStart"/>
      <w:r w:rsidRPr="00117CD7">
        <w:rPr>
          <w:rFonts w:asciiTheme="minorHAnsi" w:hAnsiTheme="minorHAnsi" w:cstheme="minorHAnsi"/>
          <w:color w:val="auto"/>
          <w:sz w:val="22"/>
          <w:szCs w:val="22"/>
        </w:rPr>
        <w:t>Zipvans</w:t>
      </w:r>
      <w:proofErr w:type="spellEnd"/>
      <w:r w:rsidRPr="00117CD7">
        <w:rPr>
          <w:rFonts w:asciiTheme="minorHAnsi" w:hAnsiTheme="minorHAnsi" w:cstheme="minorHAnsi"/>
          <w:color w:val="auto"/>
          <w:sz w:val="22"/>
          <w:szCs w:val="22"/>
        </w:rPr>
        <w:t xml:space="preserve"> for moving and BMWs/Mercedes for special occasions or business use cases.  </w:t>
      </w:r>
    </w:p>
    <w:p w:rsidR="004078C5" w:rsidRPr="00117CD7" w:rsidRDefault="004078C5" w:rsidP="00F4018D">
      <w:pPr>
        <w:pStyle w:val="Indentedbody"/>
        <w:ind w:left="0"/>
        <w:rPr>
          <w:rFonts w:asciiTheme="minorHAnsi" w:hAnsiTheme="minorHAnsi" w:cstheme="minorHAnsi"/>
          <w:color w:val="auto"/>
          <w:sz w:val="22"/>
          <w:szCs w:val="22"/>
        </w:rPr>
      </w:pPr>
    </w:p>
    <w:p w:rsidR="004078C5" w:rsidRPr="00117CD7" w:rsidRDefault="004078C5" w:rsidP="00F4018D">
      <w:pPr>
        <w:pStyle w:val="Indentedbody"/>
        <w:ind w:left="0" w:firstLine="720"/>
        <w:rPr>
          <w:rFonts w:asciiTheme="minorHAnsi" w:hAnsiTheme="minorHAnsi" w:cstheme="minorHAnsi"/>
          <w:color w:val="auto"/>
          <w:sz w:val="22"/>
          <w:szCs w:val="22"/>
        </w:rPr>
      </w:pPr>
      <w:r w:rsidRPr="00117CD7">
        <w:rPr>
          <w:rFonts w:asciiTheme="minorHAnsi" w:hAnsiTheme="minorHAnsi" w:cstheme="minorHAnsi"/>
          <w:color w:val="auto"/>
          <w:sz w:val="22"/>
          <w:szCs w:val="22"/>
        </w:rPr>
        <w:t>Product/technology:</w:t>
      </w:r>
    </w:p>
    <w:p w:rsidR="004078C5" w:rsidRPr="00117CD7" w:rsidRDefault="004078C5"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color w:val="auto"/>
          <w:sz w:val="22"/>
          <w:szCs w:val="22"/>
        </w:rPr>
        <w:t xml:space="preserve">Members can reserve </w:t>
      </w:r>
      <w:proofErr w:type="spellStart"/>
      <w:r w:rsidRPr="00117CD7">
        <w:rPr>
          <w:rFonts w:asciiTheme="minorHAnsi" w:hAnsiTheme="minorHAnsi" w:cstheme="minorHAnsi"/>
          <w:color w:val="auto"/>
          <w:sz w:val="22"/>
          <w:szCs w:val="22"/>
        </w:rPr>
        <w:t>Zipcars</w:t>
      </w:r>
      <w:proofErr w:type="spellEnd"/>
      <w:r w:rsidRPr="00117CD7">
        <w:rPr>
          <w:rFonts w:asciiTheme="minorHAnsi" w:hAnsiTheme="minorHAnsi" w:cstheme="minorHAnsi"/>
          <w:color w:val="auto"/>
          <w:sz w:val="22"/>
          <w:szCs w:val="22"/>
        </w:rPr>
        <w:t xml:space="preserve"> online or by phone at any time, immediately or up to a year in advance.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members have automated access to </w:t>
      </w:r>
      <w:proofErr w:type="spellStart"/>
      <w:r w:rsidRPr="00117CD7">
        <w:rPr>
          <w:rFonts w:asciiTheme="minorHAnsi" w:hAnsiTheme="minorHAnsi" w:cstheme="minorHAnsi"/>
          <w:color w:val="auto"/>
          <w:sz w:val="22"/>
          <w:szCs w:val="22"/>
        </w:rPr>
        <w:t>Zipcars</w:t>
      </w:r>
      <w:proofErr w:type="spellEnd"/>
      <w:r w:rsidRPr="00117CD7">
        <w:rPr>
          <w:rFonts w:asciiTheme="minorHAnsi" w:hAnsiTheme="minorHAnsi" w:cstheme="minorHAnsi"/>
          <w:color w:val="auto"/>
          <w:sz w:val="22"/>
          <w:szCs w:val="22"/>
        </w:rPr>
        <w:t xml:space="preserve"> using an access card which works with the car's technology to unlock the door, where the keys are already located inside.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also offers an iPhone or Android application that allows members to honk the horn to locate a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and unlock the doors. The value proposition of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is “wheels when you want them”. In an effort to take more cars off the road,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provides its members with a viable alternative to car ownership.</w:t>
      </w:r>
    </w:p>
    <w:p w:rsidR="004078C5" w:rsidRPr="00117CD7" w:rsidRDefault="004078C5" w:rsidP="00F4018D">
      <w:pPr>
        <w:pStyle w:val="Indentedbody"/>
        <w:ind w:left="0"/>
        <w:rPr>
          <w:rFonts w:asciiTheme="minorHAnsi" w:hAnsiTheme="minorHAnsi" w:cstheme="minorHAnsi"/>
          <w:color w:val="auto"/>
          <w:sz w:val="22"/>
          <w:szCs w:val="22"/>
        </w:rPr>
      </w:pPr>
    </w:p>
    <w:p w:rsidR="004078C5" w:rsidRPr="00117CD7" w:rsidRDefault="004078C5" w:rsidP="00F4018D">
      <w:pPr>
        <w:pStyle w:val="Indentedbody"/>
        <w:ind w:left="0" w:firstLine="720"/>
        <w:rPr>
          <w:rFonts w:asciiTheme="minorHAnsi" w:hAnsiTheme="minorHAnsi" w:cstheme="minorHAnsi"/>
          <w:color w:val="auto"/>
          <w:sz w:val="22"/>
          <w:szCs w:val="22"/>
        </w:rPr>
      </w:pPr>
      <w:r w:rsidRPr="00117CD7">
        <w:rPr>
          <w:rFonts w:asciiTheme="minorHAnsi" w:hAnsiTheme="minorHAnsi" w:cstheme="minorHAnsi"/>
          <w:color w:val="auto"/>
          <w:sz w:val="22"/>
          <w:szCs w:val="22"/>
        </w:rPr>
        <w:t>Business lines &amp; pricing:</w:t>
      </w:r>
    </w:p>
    <w:p w:rsidR="004078C5" w:rsidRPr="00117CD7" w:rsidRDefault="004078C5"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color w:val="auto"/>
          <w:sz w:val="22"/>
          <w:szCs w:val="22"/>
        </w:rPr>
        <w:t xml:space="preserve">There are three “business lines” at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which are divided by business segments: University,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for Business and Consumer. The product is fundamentally the same for all three groups but pricing and cost of membership are different for all three. For all business lines however,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charges a one-time application fee, an annual fee, and a reservation charge. Gas, parking, insurance, and maintenance are included in the price.</w:t>
      </w:r>
    </w:p>
    <w:p w:rsidR="004078C5" w:rsidRPr="00117CD7" w:rsidRDefault="004078C5"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color w:val="auto"/>
          <w:sz w:val="22"/>
          <w:szCs w:val="22"/>
        </w:rPr>
        <w:tab/>
      </w:r>
    </w:p>
    <w:p w:rsidR="004078C5" w:rsidRPr="00117CD7" w:rsidRDefault="004078C5"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b/>
          <w:color w:val="auto"/>
          <w:sz w:val="22"/>
          <w:szCs w:val="22"/>
        </w:rPr>
        <w:t>Project description:</w:t>
      </w:r>
      <w:r w:rsidR="009C1311" w:rsidRPr="00117CD7">
        <w:rPr>
          <w:rFonts w:asciiTheme="minorHAnsi" w:hAnsiTheme="minorHAnsi" w:cstheme="minorHAnsi"/>
          <w:b/>
          <w:color w:val="auto"/>
          <w:sz w:val="22"/>
          <w:szCs w:val="22"/>
        </w:rPr>
        <w:t xml:space="preserve">  </w:t>
      </w:r>
      <w:r w:rsidRPr="00117CD7">
        <w:rPr>
          <w:rFonts w:asciiTheme="minorHAnsi" w:hAnsiTheme="minorHAnsi" w:cstheme="minorHAnsi"/>
          <w:color w:val="auto"/>
          <w:sz w:val="22"/>
          <w:szCs w:val="22"/>
        </w:rPr>
        <w:t xml:space="preserve">In the past five years, the car-sharing space has seen a number of new entrants and competitors (both direct and indirect). These include other car rental car companies with analogous offerings, automobile OEMs launching one way services (Daimler’s Car2Go, BMW’s Drive Now), and a </w:t>
      </w:r>
      <w:r w:rsidRPr="00117CD7">
        <w:rPr>
          <w:rFonts w:asciiTheme="minorHAnsi" w:hAnsiTheme="minorHAnsi" w:cstheme="minorHAnsi"/>
          <w:color w:val="auto"/>
          <w:sz w:val="22"/>
          <w:szCs w:val="22"/>
        </w:rPr>
        <w:lastRenderedPageBreak/>
        <w:t xml:space="preserve">new crop of mobility on demand solutions (e.g., </w:t>
      </w:r>
      <w:proofErr w:type="spellStart"/>
      <w:r w:rsidRPr="00117CD7">
        <w:rPr>
          <w:rFonts w:asciiTheme="minorHAnsi" w:hAnsiTheme="minorHAnsi" w:cstheme="minorHAnsi"/>
          <w:color w:val="auto"/>
          <w:sz w:val="22"/>
          <w:szCs w:val="22"/>
        </w:rPr>
        <w:t>Uber</w:t>
      </w:r>
      <w:proofErr w:type="spellEnd"/>
      <w:r w:rsidRPr="00117CD7">
        <w:rPr>
          <w:rFonts w:asciiTheme="minorHAnsi" w:hAnsiTheme="minorHAnsi" w:cstheme="minorHAnsi"/>
          <w:color w:val="auto"/>
          <w:sz w:val="22"/>
          <w:szCs w:val="22"/>
        </w:rPr>
        <w:t xml:space="preserve">, Halo, </w:t>
      </w:r>
      <w:proofErr w:type="spellStart"/>
      <w:r w:rsidRPr="00117CD7">
        <w:rPr>
          <w:rFonts w:asciiTheme="minorHAnsi" w:hAnsiTheme="minorHAnsi" w:cstheme="minorHAnsi"/>
          <w:color w:val="auto"/>
          <w:sz w:val="22"/>
          <w:szCs w:val="22"/>
        </w:rPr>
        <w:t>Lyft</w:t>
      </w:r>
      <w:proofErr w:type="spellEnd"/>
      <w:r w:rsidRPr="00117CD7">
        <w:rPr>
          <w:rFonts w:asciiTheme="minorHAnsi" w:hAnsiTheme="minorHAnsi" w:cstheme="minorHAnsi"/>
          <w:color w:val="auto"/>
          <w:sz w:val="22"/>
          <w:szCs w:val="22"/>
        </w:rPr>
        <w:t xml:space="preserve">). With a growing number of entrants, consumers have more choices than ever before on which solution best fits an individual trip need. Given the </w:t>
      </w:r>
      <w:proofErr w:type="spellStart"/>
      <w:r w:rsidRPr="00117CD7">
        <w:rPr>
          <w:rFonts w:asciiTheme="minorHAnsi" w:hAnsiTheme="minorHAnsi" w:cstheme="minorHAnsi"/>
          <w:color w:val="auto"/>
          <w:sz w:val="22"/>
          <w:szCs w:val="22"/>
        </w:rPr>
        <w:t>recency</w:t>
      </w:r>
      <w:proofErr w:type="spellEnd"/>
      <w:r w:rsidRPr="00117CD7">
        <w:rPr>
          <w:rFonts w:asciiTheme="minorHAnsi" w:hAnsiTheme="minorHAnsi" w:cstheme="minorHAnsi"/>
          <w:color w:val="auto"/>
          <w:sz w:val="22"/>
          <w:szCs w:val="22"/>
        </w:rPr>
        <w:t xml:space="preserve"> of some of these new entrants, we would like to create a fresher and global fact base (focus is North America and Europe) around each entrant as well as insight from the consumer perspective around how different trips are segmented across the options.</w:t>
      </w:r>
    </w:p>
    <w:p w:rsidR="004078C5" w:rsidRPr="00117CD7" w:rsidRDefault="004078C5" w:rsidP="00F4018D">
      <w:pPr>
        <w:pStyle w:val="Indentedbody"/>
        <w:ind w:left="0"/>
        <w:rPr>
          <w:rFonts w:asciiTheme="minorHAnsi" w:hAnsiTheme="minorHAnsi" w:cstheme="minorHAnsi"/>
          <w:color w:val="auto"/>
          <w:sz w:val="22"/>
          <w:szCs w:val="22"/>
        </w:rPr>
      </w:pPr>
      <w:r w:rsidRPr="00117CD7">
        <w:rPr>
          <w:rFonts w:asciiTheme="minorHAnsi" w:hAnsiTheme="minorHAnsi" w:cstheme="minorHAnsi"/>
          <w:color w:val="auto"/>
          <w:sz w:val="22"/>
          <w:szCs w:val="22"/>
        </w:rPr>
        <w:tab/>
      </w:r>
    </w:p>
    <w:p w:rsidR="004078C5" w:rsidRPr="00117CD7" w:rsidRDefault="004078C5" w:rsidP="00F4018D">
      <w:pPr>
        <w:pStyle w:val="Indentedbody"/>
        <w:ind w:left="0" w:firstLine="720"/>
        <w:rPr>
          <w:rFonts w:asciiTheme="minorHAnsi" w:hAnsiTheme="minorHAnsi" w:cstheme="minorHAnsi"/>
          <w:color w:val="auto"/>
          <w:sz w:val="22"/>
          <w:szCs w:val="22"/>
        </w:rPr>
      </w:pPr>
      <w:r w:rsidRPr="00117CD7">
        <w:rPr>
          <w:rFonts w:asciiTheme="minorHAnsi" w:hAnsiTheme="minorHAnsi" w:cstheme="minorHAnsi"/>
          <w:b/>
          <w:color w:val="auto"/>
          <w:sz w:val="22"/>
          <w:szCs w:val="22"/>
        </w:rPr>
        <w:t xml:space="preserve">Phase 1A: Align on list of companies to pursue for this </w:t>
      </w:r>
      <w:r w:rsidR="00DF2192" w:rsidRPr="00117CD7">
        <w:rPr>
          <w:rFonts w:asciiTheme="minorHAnsi" w:hAnsiTheme="minorHAnsi" w:cstheme="minorHAnsi"/>
          <w:b/>
          <w:color w:val="auto"/>
          <w:sz w:val="22"/>
          <w:szCs w:val="22"/>
        </w:rPr>
        <w:t>project (</w:t>
      </w:r>
      <w:r w:rsidRPr="00117CD7">
        <w:rPr>
          <w:rFonts w:asciiTheme="minorHAnsi" w:hAnsiTheme="minorHAnsi" w:cstheme="minorHAnsi"/>
          <w:b/>
          <w:color w:val="auto"/>
          <w:sz w:val="22"/>
          <w:szCs w:val="22"/>
        </w:rPr>
        <w:t>initial 1-2 weeks)</w:t>
      </w:r>
    </w:p>
    <w:p w:rsidR="004078C5" w:rsidRPr="00117CD7" w:rsidRDefault="004078C5" w:rsidP="00F4018D">
      <w:pPr>
        <w:pStyle w:val="Indentedbody"/>
        <w:numPr>
          <w:ilvl w:val="0"/>
          <w:numId w:val="48"/>
        </w:numPr>
        <w:rPr>
          <w:rFonts w:asciiTheme="minorHAnsi" w:hAnsiTheme="minorHAnsi" w:cstheme="minorHAnsi"/>
          <w:color w:val="auto"/>
          <w:sz w:val="22"/>
          <w:szCs w:val="22"/>
        </w:rPr>
      </w:pPr>
      <w:r w:rsidRPr="00117CD7">
        <w:rPr>
          <w:rFonts w:asciiTheme="minorHAnsi" w:hAnsiTheme="minorHAnsi" w:cstheme="minorHAnsi"/>
          <w:color w:val="auto"/>
          <w:sz w:val="22"/>
          <w:szCs w:val="22"/>
        </w:rPr>
        <w:t xml:space="preserve">Compile a short-list of companies to research for the remainder of this project and current geographic footprint (include companies that were historically active but are no longer offering a mobility service). Please note: a list of companies will also be provided to the team from the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team as a starting point</w:t>
      </w:r>
    </w:p>
    <w:p w:rsidR="004078C5" w:rsidRPr="00117CD7" w:rsidRDefault="004078C5" w:rsidP="00F4018D">
      <w:pPr>
        <w:pStyle w:val="Indentedbody"/>
        <w:ind w:left="720"/>
        <w:rPr>
          <w:rFonts w:asciiTheme="minorHAnsi" w:hAnsiTheme="minorHAnsi" w:cstheme="minorHAnsi"/>
          <w:color w:val="auto"/>
          <w:sz w:val="22"/>
          <w:szCs w:val="22"/>
        </w:rPr>
      </w:pPr>
    </w:p>
    <w:p w:rsidR="004078C5" w:rsidRPr="00117CD7" w:rsidRDefault="004078C5" w:rsidP="00F4018D">
      <w:pPr>
        <w:pStyle w:val="Indentedbody"/>
        <w:ind w:left="720"/>
        <w:rPr>
          <w:rFonts w:asciiTheme="minorHAnsi" w:hAnsiTheme="minorHAnsi" w:cstheme="minorHAnsi"/>
          <w:color w:val="auto"/>
          <w:sz w:val="22"/>
          <w:szCs w:val="22"/>
        </w:rPr>
      </w:pPr>
      <w:r w:rsidRPr="00117CD7">
        <w:rPr>
          <w:rFonts w:asciiTheme="minorHAnsi" w:hAnsiTheme="minorHAnsi" w:cstheme="minorHAnsi"/>
          <w:b/>
          <w:color w:val="auto"/>
          <w:sz w:val="22"/>
          <w:szCs w:val="22"/>
        </w:rPr>
        <w:t>Phase 1B: Development of a one-way mobility services fact base and deep dive on 1-2 relevant competitors</w:t>
      </w:r>
    </w:p>
    <w:p w:rsidR="004078C5" w:rsidRPr="00117CD7" w:rsidRDefault="004078C5" w:rsidP="00F4018D">
      <w:pPr>
        <w:pStyle w:val="Indentedbody"/>
        <w:numPr>
          <w:ilvl w:val="0"/>
          <w:numId w:val="48"/>
        </w:numPr>
        <w:rPr>
          <w:rFonts w:asciiTheme="minorHAnsi" w:hAnsiTheme="minorHAnsi" w:cstheme="minorHAnsi"/>
          <w:color w:val="auto"/>
          <w:sz w:val="22"/>
          <w:szCs w:val="22"/>
        </w:rPr>
      </w:pPr>
      <w:r w:rsidRPr="00117CD7">
        <w:rPr>
          <w:rFonts w:asciiTheme="minorHAnsi" w:hAnsiTheme="minorHAnsi" w:cstheme="minorHAnsi"/>
          <w:color w:val="auto"/>
          <w:sz w:val="22"/>
          <w:szCs w:val="22"/>
        </w:rPr>
        <w:t>Basic fact base development: Compile basic information on each (exact list to be agreed upon ahead of time): size, funding (if at VC phase), geographic footprint, volume of trips, IP filings, summary of recent press releases, POV on growth strategy, any publically available utilization or financial performance, partnerships</w:t>
      </w:r>
    </w:p>
    <w:p w:rsidR="004078C5" w:rsidRPr="00117CD7" w:rsidRDefault="004078C5" w:rsidP="00F4018D">
      <w:pPr>
        <w:pStyle w:val="Indentedbody"/>
        <w:numPr>
          <w:ilvl w:val="0"/>
          <w:numId w:val="48"/>
        </w:numPr>
        <w:rPr>
          <w:rFonts w:asciiTheme="minorHAnsi" w:hAnsiTheme="minorHAnsi" w:cstheme="minorHAnsi"/>
          <w:color w:val="auto"/>
          <w:sz w:val="22"/>
          <w:szCs w:val="22"/>
        </w:rPr>
      </w:pPr>
      <w:r w:rsidRPr="00117CD7">
        <w:rPr>
          <w:rFonts w:asciiTheme="minorHAnsi" w:hAnsiTheme="minorHAnsi" w:cstheme="minorHAnsi"/>
          <w:color w:val="auto"/>
          <w:sz w:val="22"/>
          <w:szCs w:val="22"/>
        </w:rPr>
        <w:t>Regulatory advantages: Investigate the financial benefits (if any) that any of these companies may benefit from as a result of government contracts or regulatory environment (e.g. Car2Go benefits from green legislation in Europe)</w:t>
      </w:r>
    </w:p>
    <w:p w:rsidR="004078C5" w:rsidRPr="00117CD7" w:rsidRDefault="004078C5" w:rsidP="00F4018D">
      <w:pPr>
        <w:pStyle w:val="Indentedbody"/>
        <w:numPr>
          <w:ilvl w:val="0"/>
          <w:numId w:val="48"/>
        </w:numPr>
        <w:rPr>
          <w:rFonts w:asciiTheme="minorHAnsi" w:hAnsiTheme="minorHAnsi" w:cstheme="minorHAnsi"/>
          <w:color w:val="auto"/>
          <w:sz w:val="22"/>
          <w:szCs w:val="22"/>
        </w:rPr>
      </w:pPr>
      <w:r w:rsidRPr="00117CD7">
        <w:rPr>
          <w:rFonts w:asciiTheme="minorHAnsi" w:hAnsiTheme="minorHAnsi" w:cstheme="minorHAnsi"/>
          <w:color w:val="auto"/>
          <w:sz w:val="22"/>
          <w:szCs w:val="22"/>
        </w:rPr>
        <w:t>Social sentiment analysis: Use free social monitoring tools to paint landscape on social feedback/sentiment on different services; identify which questions consumers are using, negative and positive feedback and deliver a social media insights analysis</w:t>
      </w:r>
    </w:p>
    <w:p w:rsidR="004078C5" w:rsidRPr="00117CD7" w:rsidRDefault="004078C5" w:rsidP="00F4018D">
      <w:pPr>
        <w:pStyle w:val="Indentedbody"/>
        <w:numPr>
          <w:ilvl w:val="0"/>
          <w:numId w:val="48"/>
        </w:numPr>
        <w:rPr>
          <w:rFonts w:asciiTheme="minorHAnsi" w:hAnsiTheme="minorHAnsi" w:cstheme="minorHAnsi"/>
          <w:color w:val="auto"/>
          <w:sz w:val="22"/>
          <w:szCs w:val="22"/>
        </w:rPr>
      </w:pPr>
      <w:r w:rsidRPr="00117CD7">
        <w:rPr>
          <w:rFonts w:asciiTheme="minorHAnsi" w:hAnsiTheme="minorHAnsi" w:cstheme="minorHAnsi"/>
          <w:color w:val="auto"/>
          <w:sz w:val="22"/>
          <w:szCs w:val="22"/>
        </w:rPr>
        <w:t>Market strategy assessment: Catalog marketing activities for companies of interest including benchmarking pricing, any marketing activities and media spend that is publically available</w:t>
      </w:r>
    </w:p>
    <w:p w:rsidR="004078C5" w:rsidRPr="00117CD7" w:rsidRDefault="004078C5" w:rsidP="00F4018D">
      <w:pPr>
        <w:pStyle w:val="Indentedbody"/>
        <w:numPr>
          <w:ilvl w:val="0"/>
          <w:numId w:val="48"/>
        </w:numPr>
        <w:rPr>
          <w:rFonts w:asciiTheme="minorHAnsi" w:hAnsiTheme="minorHAnsi" w:cstheme="minorHAnsi"/>
          <w:color w:val="auto"/>
          <w:sz w:val="22"/>
          <w:szCs w:val="22"/>
        </w:rPr>
      </w:pPr>
      <w:r w:rsidRPr="00117CD7">
        <w:rPr>
          <w:rFonts w:asciiTheme="minorHAnsi" w:hAnsiTheme="minorHAnsi" w:cstheme="minorHAnsi"/>
          <w:color w:val="auto"/>
          <w:sz w:val="22"/>
          <w:szCs w:val="22"/>
        </w:rPr>
        <w:t>Consumer perspective: Conduct consumer interviews and quick consumer survey (optional) to gage satisfaction and understand how different trip types / use cases are allocated across different services</w:t>
      </w:r>
    </w:p>
    <w:p w:rsidR="004078C5" w:rsidRPr="00117CD7" w:rsidRDefault="004078C5" w:rsidP="00F4018D">
      <w:pPr>
        <w:pStyle w:val="Indentedbody"/>
        <w:ind w:left="720"/>
        <w:rPr>
          <w:rFonts w:asciiTheme="minorHAnsi" w:hAnsiTheme="minorHAnsi" w:cstheme="minorHAnsi"/>
          <w:color w:val="auto"/>
          <w:sz w:val="22"/>
          <w:szCs w:val="22"/>
        </w:rPr>
      </w:pPr>
    </w:p>
    <w:p w:rsidR="004078C5" w:rsidRPr="00117CD7" w:rsidRDefault="004078C5" w:rsidP="00F4018D">
      <w:pPr>
        <w:pStyle w:val="Indentedbody"/>
        <w:ind w:left="0" w:firstLine="720"/>
        <w:rPr>
          <w:rFonts w:asciiTheme="minorHAnsi" w:hAnsiTheme="minorHAnsi" w:cstheme="minorHAnsi"/>
          <w:b/>
          <w:color w:val="auto"/>
          <w:sz w:val="22"/>
          <w:szCs w:val="22"/>
        </w:rPr>
      </w:pPr>
      <w:r w:rsidRPr="00117CD7">
        <w:rPr>
          <w:rFonts w:asciiTheme="minorHAnsi" w:hAnsiTheme="minorHAnsi" w:cstheme="minorHAnsi"/>
          <w:b/>
          <w:color w:val="auto"/>
          <w:sz w:val="22"/>
          <w:szCs w:val="22"/>
        </w:rPr>
        <w:t>Phase 2: Synthesis</w:t>
      </w:r>
    </w:p>
    <w:p w:rsidR="004078C5" w:rsidRPr="00117CD7" w:rsidRDefault="004078C5" w:rsidP="00F4018D">
      <w:pPr>
        <w:pStyle w:val="Indentedbody"/>
        <w:numPr>
          <w:ilvl w:val="0"/>
          <w:numId w:val="49"/>
        </w:numPr>
        <w:rPr>
          <w:rFonts w:asciiTheme="minorHAnsi" w:hAnsiTheme="minorHAnsi" w:cstheme="minorHAnsi"/>
          <w:color w:val="auto"/>
          <w:sz w:val="22"/>
          <w:szCs w:val="22"/>
        </w:rPr>
      </w:pPr>
      <w:r w:rsidRPr="00117CD7">
        <w:rPr>
          <w:rFonts w:asciiTheme="minorHAnsi" w:hAnsiTheme="minorHAnsi" w:cstheme="minorHAnsi"/>
          <w:color w:val="auto"/>
          <w:sz w:val="22"/>
          <w:szCs w:val="22"/>
        </w:rPr>
        <w:t xml:space="preserve">Execute a SWOT analysis (as it relates to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of 2-3 companies to be agreed upon with the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team at the beginning of phase 2 pending outcome of phase 1B</w:t>
      </w:r>
    </w:p>
    <w:p w:rsidR="004078C5" w:rsidRPr="00117CD7" w:rsidRDefault="004078C5" w:rsidP="00F4018D">
      <w:pPr>
        <w:pStyle w:val="Indentedbody"/>
        <w:numPr>
          <w:ilvl w:val="0"/>
          <w:numId w:val="49"/>
        </w:numPr>
        <w:rPr>
          <w:rFonts w:asciiTheme="minorHAnsi" w:hAnsiTheme="minorHAnsi" w:cstheme="minorHAnsi"/>
          <w:color w:val="auto"/>
          <w:sz w:val="22"/>
          <w:szCs w:val="22"/>
        </w:rPr>
      </w:pPr>
      <w:r w:rsidRPr="00117CD7">
        <w:rPr>
          <w:rFonts w:asciiTheme="minorHAnsi" w:hAnsiTheme="minorHAnsi" w:cstheme="minorHAnsi"/>
          <w:color w:val="auto"/>
          <w:sz w:val="22"/>
          <w:szCs w:val="22"/>
        </w:rPr>
        <w:t>Use consumer interviews / research to help add qualitative layer to SWOT</w:t>
      </w:r>
    </w:p>
    <w:p w:rsidR="004078C5" w:rsidRPr="00117CD7" w:rsidRDefault="004078C5" w:rsidP="00F4018D">
      <w:pPr>
        <w:pStyle w:val="Indentedbody"/>
        <w:numPr>
          <w:ilvl w:val="0"/>
          <w:numId w:val="49"/>
        </w:numPr>
        <w:rPr>
          <w:rFonts w:asciiTheme="minorHAnsi" w:hAnsiTheme="minorHAnsi" w:cstheme="minorHAnsi"/>
          <w:color w:val="auto"/>
          <w:sz w:val="22"/>
          <w:szCs w:val="22"/>
        </w:rPr>
      </w:pPr>
      <w:r w:rsidRPr="00117CD7">
        <w:rPr>
          <w:rFonts w:asciiTheme="minorHAnsi" w:hAnsiTheme="minorHAnsi" w:cstheme="minorHAnsi"/>
          <w:color w:val="auto"/>
          <w:sz w:val="22"/>
          <w:szCs w:val="22"/>
        </w:rPr>
        <w:t xml:space="preserve">Provide POV on where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is likely to win and any areas of unmet demand</w:t>
      </w:r>
    </w:p>
    <w:p w:rsidR="004078C5" w:rsidRPr="00117CD7" w:rsidRDefault="004078C5" w:rsidP="00F4018D">
      <w:pPr>
        <w:pStyle w:val="Indentedbody"/>
        <w:numPr>
          <w:ilvl w:val="0"/>
          <w:numId w:val="49"/>
        </w:numPr>
        <w:rPr>
          <w:rFonts w:asciiTheme="minorHAnsi" w:hAnsiTheme="minorHAnsi" w:cstheme="minorHAnsi"/>
          <w:color w:val="auto"/>
          <w:sz w:val="22"/>
          <w:szCs w:val="22"/>
        </w:rPr>
      </w:pPr>
      <w:r w:rsidRPr="00117CD7">
        <w:rPr>
          <w:rFonts w:asciiTheme="minorHAnsi" w:hAnsiTheme="minorHAnsi" w:cstheme="minorHAnsi"/>
          <w:color w:val="auto"/>
          <w:sz w:val="22"/>
          <w:szCs w:val="22"/>
        </w:rPr>
        <w:t xml:space="preserve">Create a mobility services tracking dashboard that can be handed over to the </w:t>
      </w:r>
      <w:proofErr w:type="spellStart"/>
      <w:r w:rsidRPr="00117CD7">
        <w:rPr>
          <w:rFonts w:asciiTheme="minorHAnsi" w:hAnsiTheme="minorHAnsi" w:cstheme="minorHAnsi"/>
          <w:color w:val="auto"/>
          <w:sz w:val="22"/>
          <w:szCs w:val="22"/>
        </w:rPr>
        <w:t>Zipcar</w:t>
      </w:r>
      <w:proofErr w:type="spellEnd"/>
      <w:r w:rsidRPr="00117CD7">
        <w:rPr>
          <w:rFonts w:asciiTheme="minorHAnsi" w:hAnsiTheme="minorHAnsi" w:cstheme="minorHAnsi"/>
          <w:color w:val="auto"/>
          <w:sz w:val="22"/>
          <w:szCs w:val="22"/>
        </w:rPr>
        <w:t xml:space="preserve"> team that tracks key data points from competitive intelligence that can be used to track companies of interest on an ongoing basis after the project is complete</w:t>
      </w:r>
    </w:p>
    <w:p w:rsidR="004078C5" w:rsidRPr="00117CD7" w:rsidRDefault="004078C5" w:rsidP="00F4018D">
      <w:pPr>
        <w:pStyle w:val="Indentedbody"/>
        <w:ind w:left="0" w:firstLine="720"/>
        <w:rPr>
          <w:rFonts w:asciiTheme="minorHAnsi" w:hAnsiTheme="minorHAnsi" w:cstheme="minorHAnsi"/>
          <w:color w:val="auto"/>
          <w:sz w:val="22"/>
          <w:szCs w:val="22"/>
        </w:rPr>
      </w:pPr>
    </w:p>
    <w:p w:rsidR="004078C5" w:rsidRPr="00117CD7" w:rsidRDefault="004078C5" w:rsidP="00F4018D">
      <w:pPr>
        <w:ind w:left="720"/>
        <w:rPr>
          <w:rFonts w:asciiTheme="minorHAnsi" w:hAnsiTheme="minorHAnsi" w:cstheme="minorHAnsi"/>
          <w:b/>
        </w:rPr>
      </w:pPr>
      <w:r w:rsidRPr="00117CD7">
        <w:rPr>
          <w:rFonts w:asciiTheme="minorHAnsi" w:hAnsiTheme="minorHAnsi" w:cstheme="minorHAnsi"/>
          <w:b/>
        </w:rPr>
        <w:t>Deliverables:</w:t>
      </w:r>
    </w:p>
    <w:p w:rsidR="004078C5" w:rsidRPr="00117CD7" w:rsidRDefault="004078C5" w:rsidP="00F4018D">
      <w:pPr>
        <w:pStyle w:val="Indentedbody"/>
        <w:ind w:left="0" w:firstLine="720"/>
        <w:rPr>
          <w:rFonts w:asciiTheme="minorHAnsi" w:hAnsiTheme="minorHAnsi" w:cstheme="minorHAnsi"/>
          <w:color w:val="auto"/>
          <w:sz w:val="22"/>
          <w:szCs w:val="22"/>
        </w:rPr>
      </w:pPr>
      <w:r w:rsidRPr="00117CD7">
        <w:rPr>
          <w:rFonts w:asciiTheme="minorHAnsi" w:hAnsiTheme="minorHAnsi" w:cstheme="minorHAnsi"/>
          <w:color w:val="auto"/>
          <w:sz w:val="22"/>
          <w:szCs w:val="22"/>
        </w:rPr>
        <w:t>Phase 1A: List of mobility services to focus on for the remainder of the project.</w:t>
      </w:r>
    </w:p>
    <w:p w:rsidR="004078C5" w:rsidRPr="00117CD7" w:rsidRDefault="004078C5" w:rsidP="00F4018D">
      <w:pPr>
        <w:pStyle w:val="Indentedbody"/>
        <w:ind w:left="0" w:firstLine="720"/>
        <w:rPr>
          <w:rFonts w:asciiTheme="minorHAnsi" w:hAnsiTheme="minorHAnsi" w:cstheme="minorHAnsi"/>
          <w:color w:val="auto"/>
          <w:sz w:val="22"/>
          <w:szCs w:val="22"/>
        </w:rPr>
      </w:pPr>
      <w:r w:rsidRPr="00117CD7">
        <w:rPr>
          <w:rFonts w:asciiTheme="minorHAnsi" w:hAnsiTheme="minorHAnsi" w:cstheme="minorHAnsi"/>
          <w:color w:val="auto"/>
          <w:sz w:val="22"/>
          <w:szCs w:val="22"/>
        </w:rPr>
        <w:t>Phase 1B: Fact base with outputs of analysis from project description</w:t>
      </w:r>
    </w:p>
    <w:p w:rsidR="004078C5" w:rsidRPr="00117CD7" w:rsidRDefault="004078C5" w:rsidP="00F4018D">
      <w:pPr>
        <w:pStyle w:val="Indentedbody"/>
        <w:ind w:left="0" w:firstLine="720"/>
        <w:rPr>
          <w:rFonts w:asciiTheme="minorHAnsi" w:hAnsiTheme="minorHAnsi" w:cstheme="minorHAnsi"/>
          <w:color w:val="auto"/>
          <w:sz w:val="22"/>
          <w:szCs w:val="22"/>
        </w:rPr>
      </w:pPr>
      <w:r w:rsidRPr="00117CD7">
        <w:rPr>
          <w:rFonts w:asciiTheme="minorHAnsi" w:hAnsiTheme="minorHAnsi" w:cstheme="minorHAnsi"/>
          <w:color w:val="auto"/>
          <w:sz w:val="22"/>
          <w:szCs w:val="22"/>
        </w:rPr>
        <w:t xml:space="preserve">Phase </w:t>
      </w:r>
      <w:r w:rsidR="00DF2192" w:rsidRPr="00117CD7">
        <w:rPr>
          <w:rFonts w:asciiTheme="minorHAnsi" w:hAnsiTheme="minorHAnsi" w:cstheme="minorHAnsi"/>
          <w:color w:val="auto"/>
          <w:sz w:val="22"/>
          <w:szCs w:val="22"/>
        </w:rPr>
        <w:t>2</w:t>
      </w:r>
      <w:r w:rsidRPr="00117CD7">
        <w:rPr>
          <w:rFonts w:asciiTheme="minorHAnsi" w:hAnsiTheme="minorHAnsi" w:cstheme="minorHAnsi"/>
          <w:color w:val="auto"/>
          <w:sz w:val="22"/>
          <w:szCs w:val="22"/>
        </w:rPr>
        <w:t>: SWOT analysis and final strategic POV</w:t>
      </w:r>
    </w:p>
    <w:p w:rsidR="004078C5" w:rsidRPr="00117CD7" w:rsidRDefault="004078C5" w:rsidP="00F4018D">
      <w:pPr>
        <w:pStyle w:val="Indentedbody"/>
        <w:ind w:left="0" w:firstLine="720"/>
        <w:rPr>
          <w:rFonts w:asciiTheme="minorHAnsi" w:hAnsiTheme="minorHAnsi" w:cstheme="minorHAnsi"/>
          <w:color w:val="auto"/>
          <w:sz w:val="22"/>
          <w:szCs w:val="22"/>
        </w:rPr>
      </w:pPr>
    </w:p>
    <w:sectPr w:rsidR="004078C5" w:rsidRPr="00117CD7" w:rsidSect="002730E6">
      <w:headerReference w:type="default" r:id="rId18"/>
      <w:head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8C" w:rsidRDefault="00DD148C" w:rsidP="00846911">
      <w:r>
        <w:separator/>
      </w:r>
    </w:p>
  </w:endnote>
  <w:endnote w:type="continuationSeparator" w:id="0">
    <w:p w:rsidR="00DD148C" w:rsidRDefault="00DD148C" w:rsidP="0084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8C" w:rsidRDefault="00DD148C" w:rsidP="00846911">
      <w:r>
        <w:separator/>
      </w:r>
    </w:p>
  </w:footnote>
  <w:footnote w:type="continuationSeparator" w:id="0">
    <w:p w:rsidR="00DD148C" w:rsidRDefault="00DD148C" w:rsidP="00846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11" w:rsidRDefault="00846911" w:rsidP="00846911">
    <w:pPr>
      <w:pStyle w:val="Header"/>
      <w:tabs>
        <w:tab w:val="clear" w:pos="4680"/>
        <w:tab w:val="clear" w:pos="9360"/>
        <w:tab w:val="left" w:pos="3320"/>
      </w:tabs>
    </w:pPr>
    <w:r>
      <w:tab/>
    </w:r>
  </w:p>
  <w:p w:rsidR="00846911" w:rsidRDefault="00846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11" w:rsidRDefault="00846911" w:rsidP="002730E6">
    <w:pPr>
      <w:pStyle w:val="Header"/>
      <w:jc w:val="center"/>
    </w:pPr>
    <w:r w:rsidRPr="0067242F">
      <w:rPr>
        <w:noProof/>
      </w:rPr>
      <w:drawing>
        <wp:inline distT="0" distB="0" distL="0" distR="0" wp14:anchorId="412EC851" wp14:editId="3AC7B048">
          <wp:extent cx="6426200" cy="1142609"/>
          <wp:effectExtent l="0" t="0" r="0" b="635"/>
          <wp:docPr id="3" name="Picture 3" descr="Experiential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iential Lear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8398"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A6D"/>
    <w:multiLevelType w:val="hybridMultilevel"/>
    <w:tmpl w:val="ACCEE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404214"/>
    <w:multiLevelType w:val="hybridMultilevel"/>
    <w:tmpl w:val="012A1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A612CE"/>
    <w:multiLevelType w:val="hybridMultilevel"/>
    <w:tmpl w:val="7A105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724AE"/>
    <w:multiLevelType w:val="hybridMultilevel"/>
    <w:tmpl w:val="9C7CD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B45E32"/>
    <w:multiLevelType w:val="hybridMultilevel"/>
    <w:tmpl w:val="C83AF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6C19E2"/>
    <w:multiLevelType w:val="hybridMultilevel"/>
    <w:tmpl w:val="4F168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1FD4373"/>
    <w:multiLevelType w:val="hybridMultilevel"/>
    <w:tmpl w:val="A0A2F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E25F8"/>
    <w:multiLevelType w:val="hybridMultilevel"/>
    <w:tmpl w:val="A0D0E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5B66DA"/>
    <w:multiLevelType w:val="hybridMultilevel"/>
    <w:tmpl w:val="9738D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7F308E"/>
    <w:multiLevelType w:val="hybridMultilevel"/>
    <w:tmpl w:val="CD864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93379F"/>
    <w:multiLevelType w:val="hybridMultilevel"/>
    <w:tmpl w:val="09B83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4C6EE7"/>
    <w:multiLevelType w:val="hybridMultilevel"/>
    <w:tmpl w:val="0C5C6898"/>
    <w:lvl w:ilvl="0" w:tplc="5546F7D6">
      <w:start w:val="1"/>
      <w:numFmt w:val="bullet"/>
      <w:lvlText w:val="•"/>
      <w:lvlJc w:val="left"/>
      <w:pPr>
        <w:tabs>
          <w:tab w:val="num" w:pos="720"/>
        </w:tabs>
        <w:ind w:left="720" w:hanging="360"/>
      </w:pPr>
      <w:rPr>
        <w:rFonts w:ascii="Arial" w:hAnsi="Arial" w:cs="Times New Roman" w:hint="default"/>
      </w:rPr>
    </w:lvl>
    <w:lvl w:ilvl="1" w:tplc="917A6716">
      <w:start w:val="1"/>
      <w:numFmt w:val="bullet"/>
      <w:lvlText w:val="•"/>
      <w:lvlJc w:val="left"/>
      <w:pPr>
        <w:tabs>
          <w:tab w:val="num" w:pos="1440"/>
        </w:tabs>
        <w:ind w:left="1440" w:hanging="360"/>
      </w:pPr>
      <w:rPr>
        <w:rFonts w:ascii="Arial" w:hAnsi="Arial" w:cs="Times New Roman" w:hint="default"/>
      </w:rPr>
    </w:lvl>
    <w:lvl w:ilvl="2" w:tplc="321E0FA0">
      <w:start w:val="1"/>
      <w:numFmt w:val="bullet"/>
      <w:lvlText w:val="•"/>
      <w:lvlJc w:val="left"/>
      <w:pPr>
        <w:tabs>
          <w:tab w:val="num" w:pos="2160"/>
        </w:tabs>
        <w:ind w:left="2160" w:hanging="360"/>
      </w:pPr>
      <w:rPr>
        <w:rFonts w:ascii="Arial" w:hAnsi="Arial" w:cs="Times New Roman" w:hint="default"/>
      </w:rPr>
    </w:lvl>
    <w:lvl w:ilvl="3" w:tplc="EE0CCBAE">
      <w:start w:val="1"/>
      <w:numFmt w:val="bullet"/>
      <w:lvlText w:val="•"/>
      <w:lvlJc w:val="left"/>
      <w:pPr>
        <w:tabs>
          <w:tab w:val="num" w:pos="2880"/>
        </w:tabs>
        <w:ind w:left="2880" w:hanging="360"/>
      </w:pPr>
      <w:rPr>
        <w:rFonts w:ascii="Arial" w:hAnsi="Arial" w:cs="Times New Roman" w:hint="default"/>
      </w:rPr>
    </w:lvl>
    <w:lvl w:ilvl="4" w:tplc="68DE73C4">
      <w:start w:val="1"/>
      <w:numFmt w:val="bullet"/>
      <w:lvlText w:val="•"/>
      <w:lvlJc w:val="left"/>
      <w:pPr>
        <w:tabs>
          <w:tab w:val="num" w:pos="3600"/>
        </w:tabs>
        <w:ind w:left="3600" w:hanging="360"/>
      </w:pPr>
      <w:rPr>
        <w:rFonts w:ascii="Arial" w:hAnsi="Arial" w:cs="Times New Roman" w:hint="default"/>
      </w:rPr>
    </w:lvl>
    <w:lvl w:ilvl="5" w:tplc="A3F68290">
      <w:start w:val="1"/>
      <w:numFmt w:val="bullet"/>
      <w:lvlText w:val="•"/>
      <w:lvlJc w:val="left"/>
      <w:pPr>
        <w:tabs>
          <w:tab w:val="num" w:pos="4320"/>
        </w:tabs>
        <w:ind w:left="4320" w:hanging="360"/>
      </w:pPr>
      <w:rPr>
        <w:rFonts w:ascii="Arial" w:hAnsi="Arial" w:cs="Times New Roman" w:hint="default"/>
      </w:rPr>
    </w:lvl>
    <w:lvl w:ilvl="6" w:tplc="65FC029C">
      <w:start w:val="1"/>
      <w:numFmt w:val="bullet"/>
      <w:lvlText w:val="•"/>
      <w:lvlJc w:val="left"/>
      <w:pPr>
        <w:tabs>
          <w:tab w:val="num" w:pos="5040"/>
        </w:tabs>
        <w:ind w:left="5040" w:hanging="360"/>
      </w:pPr>
      <w:rPr>
        <w:rFonts w:ascii="Arial" w:hAnsi="Arial" w:cs="Times New Roman" w:hint="default"/>
      </w:rPr>
    </w:lvl>
    <w:lvl w:ilvl="7" w:tplc="5E7AC6CE">
      <w:start w:val="1"/>
      <w:numFmt w:val="bullet"/>
      <w:lvlText w:val="•"/>
      <w:lvlJc w:val="left"/>
      <w:pPr>
        <w:tabs>
          <w:tab w:val="num" w:pos="5760"/>
        </w:tabs>
        <w:ind w:left="5760" w:hanging="360"/>
      </w:pPr>
      <w:rPr>
        <w:rFonts w:ascii="Arial" w:hAnsi="Arial" w:cs="Times New Roman" w:hint="default"/>
      </w:rPr>
    </w:lvl>
    <w:lvl w:ilvl="8" w:tplc="84DA48BE">
      <w:start w:val="1"/>
      <w:numFmt w:val="bullet"/>
      <w:lvlText w:val="•"/>
      <w:lvlJc w:val="left"/>
      <w:pPr>
        <w:tabs>
          <w:tab w:val="num" w:pos="6480"/>
        </w:tabs>
        <w:ind w:left="6480" w:hanging="360"/>
      </w:pPr>
      <w:rPr>
        <w:rFonts w:ascii="Arial" w:hAnsi="Arial" w:cs="Times New Roman" w:hint="default"/>
      </w:rPr>
    </w:lvl>
  </w:abstractNum>
  <w:abstractNum w:abstractNumId="12">
    <w:nsid w:val="1BF24A43"/>
    <w:multiLevelType w:val="hybridMultilevel"/>
    <w:tmpl w:val="51FC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F540B0"/>
    <w:multiLevelType w:val="hybridMultilevel"/>
    <w:tmpl w:val="4AE83B36"/>
    <w:lvl w:ilvl="0" w:tplc="0409000F">
      <w:start w:val="1"/>
      <w:numFmt w:val="decimal"/>
      <w:lvlText w:val="%1."/>
      <w:lvlJc w:val="left"/>
      <w:pPr>
        <w:ind w:left="720" w:hanging="360"/>
      </w:pPr>
    </w:lvl>
    <w:lvl w:ilvl="1" w:tplc="D5221D5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106D0"/>
    <w:multiLevelType w:val="multilevel"/>
    <w:tmpl w:val="01125AB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nsid w:val="1D004B9A"/>
    <w:multiLevelType w:val="hybridMultilevel"/>
    <w:tmpl w:val="3EAA7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1B38E6"/>
    <w:multiLevelType w:val="hybridMultilevel"/>
    <w:tmpl w:val="C074A02A"/>
    <w:lvl w:ilvl="0" w:tplc="E102C73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DD361E"/>
    <w:multiLevelType w:val="hybridMultilevel"/>
    <w:tmpl w:val="AFCA6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72460A"/>
    <w:multiLevelType w:val="hybridMultilevel"/>
    <w:tmpl w:val="507C1AEE"/>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9">
    <w:nsid w:val="22E27470"/>
    <w:multiLevelType w:val="hybridMultilevel"/>
    <w:tmpl w:val="8AC8A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5A72C7F"/>
    <w:multiLevelType w:val="hybridMultilevel"/>
    <w:tmpl w:val="66F2D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9B24020"/>
    <w:multiLevelType w:val="hybridMultilevel"/>
    <w:tmpl w:val="A95CA9D6"/>
    <w:lvl w:ilvl="0" w:tplc="0D328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8740B4"/>
    <w:multiLevelType w:val="hybridMultilevel"/>
    <w:tmpl w:val="D4CEA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B1E48CD"/>
    <w:multiLevelType w:val="hybridMultilevel"/>
    <w:tmpl w:val="2DA09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0CE7E85"/>
    <w:multiLevelType w:val="hybridMultilevel"/>
    <w:tmpl w:val="0DFE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CC11A0"/>
    <w:multiLevelType w:val="multilevel"/>
    <w:tmpl w:val="D7CC6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1D0337D"/>
    <w:multiLevelType w:val="hybridMultilevel"/>
    <w:tmpl w:val="961C3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AC1014"/>
    <w:multiLevelType w:val="hybridMultilevel"/>
    <w:tmpl w:val="F022C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64579F"/>
    <w:multiLevelType w:val="multilevel"/>
    <w:tmpl w:val="69041C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9">
    <w:nsid w:val="3F59027C"/>
    <w:multiLevelType w:val="hybridMultilevel"/>
    <w:tmpl w:val="2106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FA11E9"/>
    <w:multiLevelType w:val="hybridMultilevel"/>
    <w:tmpl w:val="9A4E3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7A3A0C"/>
    <w:multiLevelType w:val="hybridMultilevel"/>
    <w:tmpl w:val="07D8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48B55E2"/>
    <w:multiLevelType w:val="multilevel"/>
    <w:tmpl w:val="029A1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9F631DB"/>
    <w:multiLevelType w:val="hybridMultilevel"/>
    <w:tmpl w:val="A7DC3164"/>
    <w:lvl w:ilvl="0" w:tplc="DFB6C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446133"/>
    <w:multiLevelType w:val="hybridMultilevel"/>
    <w:tmpl w:val="3C2254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35">
    <w:nsid w:val="4DFD38AF"/>
    <w:multiLevelType w:val="hybridMultilevel"/>
    <w:tmpl w:val="B480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E13037A"/>
    <w:multiLevelType w:val="hybridMultilevel"/>
    <w:tmpl w:val="F500847A"/>
    <w:lvl w:ilvl="0" w:tplc="6CD8F336">
      <w:start w:val="1"/>
      <w:numFmt w:val="bullet"/>
      <w:lvlText w:val="-"/>
      <w:lvlJc w:val="left"/>
      <w:pPr>
        <w:ind w:left="1080" w:hanging="360"/>
      </w:pPr>
      <w:rPr>
        <w:rFonts w:ascii="Calibri" w:eastAsia="Times New Roman" w:hAnsi="Calibri"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0965599"/>
    <w:multiLevelType w:val="hybridMultilevel"/>
    <w:tmpl w:val="15AC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EC2FEE"/>
    <w:multiLevelType w:val="hybridMultilevel"/>
    <w:tmpl w:val="83BE94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9C019B"/>
    <w:multiLevelType w:val="hybridMultilevel"/>
    <w:tmpl w:val="6C6A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1751F4"/>
    <w:multiLevelType w:val="hybridMultilevel"/>
    <w:tmpl w:val="79C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5890C9A"/>
    <w:multiLevelType w:val="multilevel"/>
    <w:tmpl w:val="420081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2">
    <w:nsid w:val="691B0D2B"/>
    <w:multiLevelType w:val="hybridMultilevel"/>
    <w:tmpl w:val="CAD4D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E26099E"/>
    <w:multiLevelType w:val="hybridMultilevel"/>
    <w:tmpl w:val="D5E41D82"/>
    <w:lvl w:ilvl="0" w:tplc="5DA6004C">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44">
    <w:nsid w:val="70111AD5"/>
    <w:multiLevelType w:val="hybridMultilevel"/>
    <w:tmpl w:val="37BCB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57326B"/>
    <w:multiLevelType w:val="hybridMultilevel"/>
    <w:tmpl w:val="26364D2A"/>
    <w:lvl w:ilvl="0" w:tplc="A5789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215B5C"/>
    <w:multiLevelType w:val="hybridMultilevel"/>
    <w:tmpl w:val="4C82AD92"/>
    <w:lvl w:ilvl="0" w:tplc="63E012B6">
      <w:start w:val="1"/>
      <w:numFmt w:val="bullet"/>
      <w:lvlText w:val="•"/>
      <w:lvlJc w:val="left"/>
      <w:pPr>
        <w:tabs>
          <w:tab w:val="num" w:pos="720"/>
        </w:tabs>
        <w:ind w:left="720" w:hanging="360"/>
      </w:pPr>
      <w:rPr>
        <w:rFonts w:ascii="Arial" w:hAnsi="Arial" w:cs="Times New Roman" w:hint="default"/>
      </w:rPr>
    </w:lvl>
    <w:lvl w:ilvl="1" w:tplc="3234434C">
      <w:start w:val="1"/>
      <w:numFmt w:val="bullet"/>
      <w:lvlText w:val="•"/>
      <w:lvlJc w:val="left"/>
      <w:pPr>
        <w:tabs>
          <w:tab w:val="num" w:pos="1440"/>
        </w:tabs>
        <w:ind w:left="1440" w:hanging="360"/>
      </w:pPr>
      <w:rPr>
        <w:rFonts w:ascii="Arial" w:hAnsi="Arial" w:cs="Times New Roman" w:hint="default"/>
      </w:rPr>
    </w:lvl>
    <w:lvl w:ilvl="2" w:tplc="4DB81458">
      <w:start w:val="1"/>
      <w:numFmt w:val="bullet"/>
      <w:lvlText w:val="•"/>
      <w:lvlJc w:val="left"/>
      <w:pPr>
        <w:tabs>
          <w:tab w:val="num" w:pos="2160"/>
        </w:tabs>
        <w:ind w:left="2160" w:hanging="360"/>
      </w:pPr>
      <w:rPr>
        <w:rFonts w:ascii="Arial" w:hAnsi="Arial" w:cs="Times New Roman" w:hint="default"/>
      </w:rPr>
    </w:lvl>
    <w:lvl w:ilvl="3" w:tplc="F976D6F4">
      <w:start w:val="1"/>
      <w:numFmt w:val="bullet"/>
      <w:lvlText w:val="•"/>
      <w:lvlJc w:val="left"/>
      <w:pPr>
        <w:tabs>
          <w:tab w:val="num" w:pos="2880"/>
        </w:tabs>
        <w:ind w:left="2880" w:hanging="360"/>
      </w:pPr>
      <w:rPr>
        <w:rFonts w:ascii="Arial" w:hAnsi="Arial" w:cs="Times New Roman" w:hint="default"/>
      </w:rPr>
    </w:lvl>
    <w:lvl w:ilvl="4" w:tplc="E39ED79E">
      <w:start w:val="1"/>
      <w:numFmt w:val="bullet"/>
      <w:lvlText w:val="•"/>
      <w:lvlJc w:val="left"/>
      <w:pPr>
        <w:tabs>
          <w:tab w:val="num" w:pos="3600"/>
        </w:tabs>
        <w:ind w:left="3600" w:hanging="360"/>
      </w:pPr>
      <w:rPr>
        <w:rFonts w:ascii="Arial" w:hAnsi="Arial" w:cs="Times New Roman" w:hint="default"/>
      </w:rPr>
    </w:lvl>
    <w:lvl w:ilvl="5" w:tplc="8976DD86">
      <w:start w:val="1"/>
      <w:numFmt w:val="bullet"/>
      <w:lvlText w:val="•"/>
      <w:lvlJc w:val="left"/>
      <w:pPr>
        <w:tabs>
          <w:tab w:val="num" w:pos="4320"/>
        </w:tabs>
        <w:ind w:left="4320" w:hanging="360"/>
      </w:pPr>
      <w:rPr>
        <w:rFonts w:ascii="Arial" w:hAnsi="Arial" w:cs="Times New Roman" w:hint="default"/>
      </w:rPr>
    </w:lvl>
    <w:lvl w:ilvl="6" w:tplc="144054D8">
      <w:start w:val="1"/>
      <w:numFmt w:val="bullet"/>
      <w:lvlText w:val="•"/>
      <w:lvlJc w:val="left"/>
      <w:pPr>
        <w:tabs>
          <w:tab w:val="num" w:pos="5040"/>
        </w:tabs>
        <w:ind w:left="5040" w:hanging="360"/>
      </w:pPr>
      <w:rPr>
        <w:rFonts w:ascii="Arial" w:hAnsi="Arial" w:cs="Times New Roman" w:hint="default"/>
      </w:rPr>
    </w:lvl>
    <w:lvl w:ilvl="7" w:tplc="3B56AB6A">
      <w:start w:val="1"/>
      <w:numFmt w:val="bullet"/>
      <w:lvlText w:val="•"/>
      <w:lvlJc w:val="left"/>
      <w:pPr>
        <w:tabs>
          <w:tab w:val="num" w:pos="5760"/>
        </w:tabs>
        <w:ind w:left="5760" w:hanging="360"/>
      </w:pPr>
      <w:rPr>
        <w:rFonts w:ascii="Arial" w:hAnsi="Arial" w:cs="Times New Roman" w:hint="default"/>
      </w:rPr>
    </w:lvl>
    <w:lvl w:ilvl="8" w:tplc="9904989E">
      <w:start w:val="1"/>
      <w:numFmt w:val="bullet"/>
      <w:lvlText w:val="•"/>
      <w:lvlJc w:val="left"/>
      <w:pPr>
        <w:tabs>
          <w:tab w:val="num" w:pos="6480"/>
        </w:tabs>
        <w:ind w:left="6480" w:hanging="360"/>
      </w:pPr>
      <w:rPr>
        <w:rFonts w:ascii="Arial" w:hAnsi="Arial" w:cs="Times New Roman" w:hint="default"/>
      </w:rPr>
    </w:lvl>
  </w:abstractNum>
  <w:num w:numId="1">
    <w:abstractNumId w:val="38"/>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5"/>
  </w:num>
  <w:num w:numId="7">
    <w:abstractNumId w:val="23"/>
  </w:num>
  <w:num w:numId="8">
    <w:abstractNumId w:val="3"/>
  </w:num>
  <w:num w:numId="9">
    <w:abstractNumId w:val="12"/>
  </w:num>
  <w:num w:numId="10">
    <w:abstractNumId w:val="33"/>
  </w:num>
  <w:num w:numId="11">
    <w:abstractNumId w:val="9"/>
  </w:num>
  <w:num w:numId="12">
    <w:abstractNumId w:val="16"/>
  </w:num>
  <w:num w:numId="13">
    <w:abstractNumId w:val="39"/>
  </w:num>
  <w:num w:numId="14">
    <w:abstractNumId w:val="6"/>
  </w:num>
  <w:num w:numId="15">
    <w:abstractNumId w:val="37"/>
  </w:num>
  <w:num w:numId="16">
    <w:abstractNumId w:val="26"/>
  </w:num>
  <w:num w:numId="17">
    <w:abstractNumId w:val="13"/>
  </w:num>
  <w:num w:numId="18">
    <w:abstractNumId w:val="27"/>
  </w:num>
  <w:num w:numId="19">
    <w:abstractNumId w:val="4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8"/>
  </w:num>
  <w:num w:numId="23">
    <w:abstractNumId w:val="14"/>
  </w:num>
  <w:num w:numId="24">
    <w:abstractNumId w:val="45"/>
  </w:num>
  <w:num w:numId="25">
    <w:abstractNumId w:val="4"/>
  </w:num>
  <w:num w:numId="26">
    <w:abstractNumId w:val="28"/>
  </w:num>
  <w:num w:numId="27">
    <w:abstractNumId w:val="7"/>
  </w:num>
  <w:num w:numId="28">
    <w:abstractNumId w:val="29"/>
  </w:num>
  <w:num w:numId="29">
    <w:abstractNumId w:val="22"/>
  </w:num>
  <w:num w:numId="30">
    <w:abstractNumId w:val="19"/>
  </w:num>
  <w:num w:numId="31">
    <w:abstractNumId w:val="44"/>
  </w:num>
  <w:num w:numId="32">
    <w:abstractNumId w:val="21"/>
  </w:num>
  <w:num w:numId="33">
    <w:abstractNumId w:val="40"/>
  </w:num>
  <w:num w:numId="34">
    <w:abstractNumId w:val="17"/>
  </w:num>
  <w:num w:numId="35">
    <w:abstractNumId w:val="2"/>
  </w:num>
  <w:num w:numId="36">
    <w:abstractNumId w:val="15"/>
  </w:num>
  <w:num w:numId="37">
    <w:abstractNumId w:val="30"/>
  </w:num>
  <w:num w:numId="38">
    <w:abstractNumId w:val="1"/>
  </w:num>
  <w:num w:numId="39">
    <w:abstractNumId w:val="11"/>
  </w:num>
  <w:num w:numId="40">
    <w:abstractNumId w:val="42"/>
  </w:num>
  <w:num w:numId="41">
    <w:abstractNumId w:val="10"/>
  </w:num>
  <w:num w:numId="42">
    <w:abstractNumId w:val="46"/>
  </w:num>
  <w:num w:numId="43">
    <w:abstractNumId w:val="5"/>
  </w:num>
  <w:num w:numId="44">
    <w:abstractNumId w:val="36"/>
  </w:num>
  <w:num w:numId="45">
    <w:abstractNumId w:val="0"/>
  </w:num>
  <w:num w:numId="46">
    <w:abstractNumId w:val="20"/>
  </w:num>
  <w:num w:numId="47">
    <w:abstractNumId w:val="36"/>
  </w:num>
  <w:num w:numId="48">
    <w:abstractNumId w:val="3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38"/>
    <w:rsid w:val="00017B54"/>
    <w:rsid w:val="000208EA"/>
    <w:rsid w:val="0005510F"/>
    <w:rsid w:val="00073B6A"/>
    <w:rsid w:val="000A543F"/>
    <w:rsid w:val="000D17C6"/>
    <w:rsid w:val="000E5BE1"/>
    <w:rsid w:val="000E7608"/>
    <w:rsid w:val="000F3020"/>
    <w:rsid w:val="00106467"/>
    <w:rsid w:val="00110132"/>
    <w:rsid w:val="00113DDD"/>
    <w:rsid w:val="00117CD7"/>
    <w:rsid w:val="00145B00"/>
    <w:rsid w:val="001567D2"/>
    <w:rsid w:val="0015743F"/>
    <w:rsid w:val="0016136E"/>
    <w:rsid w:val="00180BCA"/>
    <w:rsid w:val="001A0281"/>
    <w:rsid w:val="001B20C8"/>
    <w:rsid w:val="001B3462"/>
    <w:rsid w:val="001C4AB4"/>
    <w:rsid w:val="001C5BD9"/>
    <w:rsid w:val="001E6DC6"/>
    <w:rsid w:val="001E78A7"/>
    <w:rsid w:val="001F5B62"/>
    <w:rsid w:val="00245597"/>
    <w:rsid w:val="00255C52"/>
    <w:rsid w:val="0026069F"/>
    <w:rsid w:val="00261DDC"/>
    <w:rsid w:val="002700F2"/>
    <w:rsid w:val="002716A6"/>
    <w:rsid w:val="002730E6"/>
    <w:rsid w:val="00291A97"/>
    <w:rsid w:val="002B0CCF"/>
    <w:rsid w:val="002E6286"/>
    <w:rsid w:val="002F510D"/>
    <w:rsid w:val="00311AA4"/>
    <w:rsid w:val="00320383"/>
    <w:rsid w:val="00327959"/>
    <w:rsid w:val="003302E0"/>
    <w:rsid w:val="003347E9"/>
    <w:rsid w:val="00345832"/>
    <w:rsid w:val="00350CEC"/>
    <w:rsid w:val="00350DBE"/>
    <w:rsid w:val="00377A0C"/>
    <w:rsid w:val="00382277"/>
    <w:rsid w:val="003A27B3"/>
    <w:rsid w:val="003B33FD"/>
    <w:rsid w:val="003D7CA5"/>
    <w:rsid w:val="003D7F19"/>
    <w:rsid w:val="0040031F"/>
    <w:rsid w:val="00401F68"/>
    <w:rsid w:val="00402138"/>
    <w:rsid w:val="004078C5"/>
    <w:rsid w:val="00485EFF"/>
    <w:rsid w:val="00487ECC"/>
    <w:rsid w:val="00491D00"/>
    <w:rsid w:val="00492CC9"/>
    <w:rsid w:val="004B2AC6"/>
    <w:rsid w:val="004B2B9B"/>
    <w:rsid w:val="004C1B47"/>
    <w:rsid w:val="004C6330"/>
    <w:rsid w:val="004E424D"/>
    <w:rsid w:val="004E775F"/>
    <w:rsid w:val="005126DB"/>
    <w:rsid w:val="00533530"/>
    <w:rsid w:val="00542457"/>
    <w:rsid w:val="005455D3"/>
    <w:rsid w:val="005618C0"/>
    <w:rsid w:val="00583D60"/>
    <w:rsid w:val="005B4A1F"/>
    <w:rsid w:val="005B6919"/>
    <w:rsid w:val="005E618F"/>
    <w:rsid w:val="005E7B54"/>
    <w:rsid w:val="00604F20"/>
    <w:rsid w:val="0061076A"/>
    <w:rsid w:val="00623DEB"/>
    <w:rsid w:val="00630101"/>
    <w:rsid w:val="00652384"/>
    <w:rsid w:val="0065741A"/>
    <w:rsid w:val="0065759F"/>
    <w:rsid w:val="006658DE"/>
    <w:rsid w:val="006700B4"/>
    <w:rsid w:val="00671AA5"/>
    <w:rsid w:val="006929EB"/>
    <w:rsid w:val="0069339C"/>
    <w:rsid w:val="00695387"/>
    <w:rsid w:val="00695B6C"/>
    <w:rsid w:val="006C656F"/>
    <w:rsid w:val="006E09C3"/>
    <w:rsid w:val="00706EE8"/>
    <w:rsid w:val="00707CDC"/>
    <w:rsid w:val="00721D5A"/>
    <w:rsid w:val="00756F3F"/>
    <w:rsid w:val="00777CC4"/>
    <w:rsid w:val="007A3224"/>
    <w:rsid w:val="007D0E57"/>
    <w:rsid w:val="007E366D"/>
    <w:rsid w:val="00816B1A"/>
    <w:rsid w:val="008205EC"/>
    <w:rsid w:val="0083384F"/>
    <w:rsid w:val="00843B71"/>
    <w:rsid w:val="00846911"/>
    <w:rsid w:val="00852317"/>
    <w:rsid w:val="00863EB2"/>
    <w:rsid w:val="0088613E"/>
    <w:rsid w:val="00893B02"/>
    <w:rsid w:val="008A2DAB"/>
    <w:rsid w:val="008A4A79"/>
    <w:rsid w:val="008B45E0"/>
    <w:rsid w:val="008C209B"/>
    <w:rsid w:val="008D6A68"/>
    <w:rsid w:val="008F0A2D"/>
    <w:rsid w:val="008F2197"/>
    <w:rsid w:val="008F5484"/>
    <w:rsid w:val="00904024"/>
    <w:rsid w:val="00911AF5"/>
    <w:rsid w:val="00911C31"/>
    <w:rsid w:val="009164E5"/>
    <w:rsid w:val="00916DC7"/>
    <w:rsid w:val="00930A44"/>
    <w:rsid w:val="00940265"/>
    <w:rsid w:val="00945DEB"/>
    <w:rsid w:val="009465AD"/>
    <w:rsid w:val="00966B0F"/>
    <w:rsid w:val="00966E09"/>
    <w:rsid w:val="009709A0"/>
    <w:rsid w:val="009720F2"/>
    <w:rsid w:val="0099489A"/>
    <w:rsid w:val="009B4DD1"/>
    <w:rsid w:val="009C1311"/>
    <w:rsid w:val="009D7358"/>
    <w:rsid w:val="009D75A6"/>
    <w:rsid w:val="009F1AE8"/>
    <w:rsid w:val="00A20F11"/>
    <w:rsid w:val="00A23A75"/>
    <w:rsid w:val="00A63712"/>
    <w:rsid w:val="00A64E38"/>
    <w:rsid w:val="00A7144B"/>
    <w:rsid w:val="00A74F9D"/>
    <w:rsid w:val="00A7650A"/>
    <w:rsid w:val="00A81C6A"/>
    <w:rsid w:val="00A921DE"/>
    <w:rsid w:val="00A958E8"/>
    <w:rsid w:val="00AA4C5E"/>
    <w:rsid w:val="00AC5183"/>
    <w:rsid w:val="00AD3A1E"/>
    <w:rsid w:val="00B03B1B"/>
    <w:rsid w:val="00B04FAD"/>
    <w:rsid w:val="00B1349C"/>
    <w:rsid w:val="00B143BA"/>
    <w:rsid w:val="00B17ED0"/>
    <w:rsid w:val="00B20B1A"/>
    <w:rsid w:val="00B21CD2"/>
    <w:rsid w:val="00BB0860"/>
    <w:rsid w:val="00BC3542"/>
    <w:rsid w:val="00BD7249"/>
    <w:rsid w:val="00BE31CF"/>
    <w:rsid w:val="00C01CFD"/>
    <w:rsid w:val="00C17E29"/>
    <w:rsid w:val="00C3192F"/>
    <w:rsid w:val="00C358B1"/>
    <w:rsid w:val="00C43FAA"/>
    <w:rsid w:val="00C468A0"/>
    <w:rsid w:val="00C70923"/>
    <w:rsid w:val="00C73B8D"/>
    <w:rsid w:val="00CB4D37"/>
    <w:rsid w:val="00CC1A52"/>
    <w:rsid w:val="00CC4FED"/>
    <w:rsid w:val="00CD43A5"/>
    <w:rsid w:val="00CD6694"/>
    <w:rsid w:val="00D02E34"/>
    <w:rsid w:val="00D12E3A"/>
    <w:rsid w:val="00D15245"/>
    <w:rsid w:val="00D21634"/>
    <w:rsid w:val="00D40F74"/>
    <w:rsid w:val="00D43F0A"/>
    <w:rsid w:val="00D76850"/>
    <w:rsid w:val="00D83335"/>
    <w:rsid w:val="00D91D9C"/>
    <w:rsid w:val="00D94883"/>
    <w:rsid w:val="00DA1D32"/>
    <w:rsid w:val="00DA1ECB"/>
    <w:rsid w:val="00DA7803"/>
    <w:rsid w:val="00DC1E20"/>
    <w:rsid w:val="00DD148C"/>
    <w:rsid w:val="00DD72CF"/>
    <w:rsid w:val="00DF2192"/>
    <w:rsid w:val="00E147F1"/>
    <w:rsid w:val="00E17133"/>
    <w:rsid w:val="00E410E1"/>
    <w:rsid w:val="00E97834"/>
    <w:rsid w:val="00EA1F9F"/>
    <w:rsid w:val="00EC3ADC"/>
    <w:rsid w:val="00ED11A8"/>
    <w:rsid w:val="00EE3EA7"/>
    <w:rsid w:val="00EF0003"/>
    <w:rsid w:val="00EF7349"/>
    <w:rsid w:val="00F01D64"/>
    <w:rsid w:val="00F07BEC"/>
    <w:rsid w:val="00F10086"/>
    <w:rsid w:val="00F22440"/>
    <w:rsid w:val="00F2307B"/>
    <w:rsid w:val="00F31C88"/>
    <w:rsid w:val="00F37BB6"/>
    <w:rsid w:val="00F4018D"/>
    <w:rsid w:val="00F5553F"/>
    <w:rsid w:val="00F62292"/>
    <w:rsid w:val="00F67690"/>
    <w:rsid w:val="00F76A2B"/>
    <w:rsid w:val="00F775B9"/>
    <w:rsid w:val="00F81AA3"/>
    <w:rsid w:val="00F8391F"/>
    <w:rsid w:val="00F91D4A"/>
    <w:rsid w:val="00FA3A1A"/>
    <w:rsid w:val="00FB3E4B"/>
    <w:rsid w:val="00FE3F68"/>
    <w:rsid w:val="00FE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38"/>
    <w:pPr>
      <w:spacing w:after="0" w:line="240" w:lineRule="auto"/>
    </w:pPr>
    <w:rPr>
      <w:rFonts w:ascii="Calibri" w:hAnsi="Calibri" w:cs="Calibri"/>
    </w:rPr>
  </w:style>
  <w:style w:type="paragraph" w:styleId="Heading1">
    <w:name w:val="heading 1"/>
    <w:basedOn w:val="Normal"/>
    <w:link w:val="Heading1Char"/>
    <w:uiPriority w:val="9"/>
    <w:qFormat/>
    <w:rsid w:val="00F2307B"/>
    <w:pPr>
      <w:spacing w:line="280" w:lineRule="auto"/>
      <w:outlineLvl w:val="0"/>
    </w:pPr>
    <w:rPr>
      <w:rFonts w:ascii="Cambria" w:hAnsi="Cambria" w:cs="Times New Roman"/>
      <w:color w:val="000000"/>
      <w:kern w:val="36"/>
      <w:sz w:val="36"/>
      <w:szCs w:val="36"/>
      <w14:ligatures w14:val="standard"/>
      <w14:cntxtAlts/>
    </w:rPr>
  </w:style>
  <w:style w:type="paragraph" w:styleId="Heading4">
    <w:name w:val="heading 4"/>
    <w:basedOn w:val="Normal"/>
    <w:link w:val="Heading4Char"/>
    <w:uiPriority w:val="9"/>
    <w:semiHidden/>
    <w:unhideWhenUsed/>
    <w:qFormat/>
    <w:rsid w:val="00F2307B"/>
    <w:pPr>
      <w:spacing w:after="320" w:line="280" w:lineRule="auto"/>
      <w:outlineLvl w:val="3"/>
    </w:pPr>
    <w:rPr>
      <w:rFonts w:ascii="Cambria" w:hAnsi="Cambria" w:cs="Times New Roman"/>
      <w:color w:val="000000"/>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38"/>
    <w:pPr>
      <w:ind w:left="720"/>
      <w:contextualSpacing/>
    </w:pPr>
  </w:style>
  <w:style w:type="character" w:customStyle="1" w:styleId="apple-style-span">
    <w:name w:val="apple-style-span"/>
    <w:basedOn w:val="DefaultParagraphFont"/>
    <w:rsid w:val="008F0A2D"/>
  </w:style>
  <w:style w:type="character" w:styleId="Emphasis">
    <w:name w:val="Emphasis"/>
    <w:basedOn w:val="DefaultParagraphFont"/>
    <w:uiPriority w:val="20"/>
    <w:qFormat/>
    <w:rsid w:val="008F0A2D"/>
    <w:rPr>
      <w:i/>
      <w:iCs/>
    </w:rPr>
  </w:style>
  <w:style w:type="character" w:styleId="Strong">
    <w:name w:val="Strong"/>
    <w:basedOn w:val="DefaultParagraphFont"/>
    <w:uiPriority w:val="22"/>
    <w:qFormat/>
    <w:rsid w:val="008F0A2D"/>
    <w:rPr>
      <w:b/>
      <w:bCs/>
    </w:rPr>
  </w:style>
  <w:style w:type="character" w:customStyle="1" w:styleId="Heading1Char">
    <w:name w:val="Heading 1 Char"/>
    <w:basedOn w:val="DefaultParagraphFont"/>
    <w:link w:val="Heading1"/>
    <w:uiPriority w:val="9"/>
    <w:rsid w:val="00F2307B"/>
    <w:rPr>
      <w:rFonts w:ascii="Cambria" w:hAnsi="Cambria" w:cs="Times New Roman"/>
      <w:color w:val="000000"/>
      <w:kern w:val="36"/>
      <w:sz w:val="36"/>
      <w:szCs w:val="36"/>
      <w14:ligatures w14:val="standard"/>
      <w14:cntxtAlts/>
    </w:rPr>
  </w:style>
  <w:style w:type="character" w:customStyle="1" w:styleId="Heading4Char">
    <w:name w:val="Heading 4 Char"/>
    <w:basedOn w:val="DefaultParagraphFont"/>
    <w:link w:val="Heading4"/>
    <w:uiPriority w:val="9"/>
    <w:semiHidden/>
    <w:rsid w:val="00F2307B"/>
    <w:rPr>
      <w:rFonts w:ascii="Cambria" w:hAnsi="Cambria" w:cs="Times New Roman"/>
      <w:color w:val="000000"/>
      <w:sz w:val="24"/>
      <w:szCs w:val="24"/>
      <w14:ligatures w14:val="standard"/>
      <w14:cntxtAlts/>
    </w:rPr>
  </w:style>
  <w:style w:type="character" w:styleId="Hyperlink">
    <w:name w:val="Hyperlink"/>
    <w:basedOn w:val="DefaultParagraphFont"/>
    <w:unhideWhenUsed/>
    <w:rsid w:val="00777CC4"/>
    <w:rPr>
      <w:color w:val="0000FF"/>
      <w:u w:val="single"/>
    </w:rPr>
  </w:style>
  <w:style w:type="paragraph" w:styleId="NormalWeb">
    <w:name w:val="Normal (Web)"/>
    <w:basedOn w:val="Normal"/>
    <w:uiPriority w:val="99"/>
    <w:semiHidden/>
    <w:unhideWhenUsed/>
    <w:rsid w:val="00604F20"/>
    <w:pPr>
      <w:spacing w:before="100" w:beforeAutospacing="1" w:after="100" w:afterAutospacing="1"/>
    </w:pPr>
    <w:rPr>
      <w:rFonts w:ascii="Times" w:eastAsia="MS Mincho" w:hAnsi="Times New Roman" w:cs="Times New Roman"/>
      <w:sz w:val="20"/>
      <w:szCs w:val="20"/>
    </w:rPr>
  </w:style>
  <w:style w:type="character" w:styleId="FollowedHyperlink">
    <w:name w:val="FollowedHyperlink"/>
    <w:basedOn w:val="DefaultParagraphFont"/>
    <w:uiPriority w:val="99"/>
    <w:semiHidden/>
    <w:unhideWhenUsed/>
    <w:rsid w:val="009720F2"/>
    <w:rPr>
      <w:color w:val="800080" w:themeColor="followedHyperlink"/>
      <w:u w:val="single"/>
    </w:rPr>
  </w:style>
  <w:style w:type="paragraph" w:customStyle="1" w:styleId="Indentedbody">
    <w:name w:val="Indented body"/>
    <w:basedOn w:val="Normal"/>
    <w:rsid w:val="001B3462"/>
    <w:pPr>
      <w:ind w:left="360"/>
    </w:pPr>
    <w:rPr>
      <w:rFonts w:ascii="Verdana" w:eastAsia="Times New Roman" w:hAnsi="Verdana" w:cs="Times New Roman"/>
      <w:bCs/>
      <w:iCs/>
      <w:color w:val="000000"/>
      <w:sz w:val="20"/>
      <w:szCs w:val="20"/>
    </w:rPr>
  </w:style>
  <w:style w:type="paragraph" w:styleId="Header">
    <w:name w:val="header"/>
    <w:basedOn w:val="Normal"/>
    <w:link w:val="HeaderChar"/>
    <w:uiPriority w:val="99"/>
    <w:rsid w:val="00CD43A5"/>
    <w:pPr>
      <w:tabs>
        <w:tab w:val="center" w:pos="4680"/>
        <w:tab w:val="right" w:pos="9360"/>
      </w:tabs>
    </w:pPr>
    <w:rPr>
      <w:rFonts w:ascii="Times New Roman" w:eastAsiaTheme="minorEastAsia" w:hAnsi="Times New Roman" w:cstheme="minorBidi"/>
      <w:sz w:val="24"/>
      <w:szCs w:val="24"/>
    </w:rPr>
  </w:style>
  <w:style w:type="character" w:customStyle="1" w:styleId="HeaderChar">
    <w:name w:val="Header Char"/>
    <w:basedOn w:val="DefaultParagraphFont"/>
    <w:link w:val="Header"/>
    <w:uiPriority w:val="99"/>
    <w:rsid w:val="00CD43A5"/>
    <w:rPr>
      <w:rFonts w:ascii="Times New Roman" w:eastAsiaTheme="minorEastAsia" w:hAnsi="Times New Roman"/>
      <w:sz w:val="24"/>
      <w:szCs w:val="24"/>
    </w:rPr>
  </w:style>
  <w:style w:type="paragraph" w:styleId="BodyText">
    <w:name w:val="Body Text"/>
    <w:basedOn w:val="Normal"/>
    <w:link w:val="BodyTextChar"/>
    <w:uiPriority w:val="99"/>
    <w:rsid w:val="00CD43A5"/>
    <w:pPr>
      <w:jc w:val="both"/>
    </w:pPr>
    <w:rPr>
      <w:rFonts w:ascii="Times New Roman" w:eastAsiaTheme="minorEastAsia" w:hAnsi="Times New Roman" w:cstheme="minorBidi"/>
      <w:sz w:val="24"/>
      <w:szCs w:val="24"/>
    </w:rPr>
  </w:style>
  <w:style w:type="character" w:customStyle="1" w:styleId="BodyTextChar">
    <w:name w:val="Body Text Char"/>
    <w:basedOn w:val="DefaultParagraphFont"/>
    <w:link w:val="BodyText"/>
    <w:uiPriority w:val="99"/>
    <w:rsid w:val="00CD43A5"/>
    <w:rPr>
      <w:rFonts w:ascii="Times New Roman" w:eastAsiaTheme="minorEastAsia" w:hAnsi="Times New Roman"/>
      <w:sz w:val="24"/>
      <w:szCs w:val="24"/>
    </w:rPr>
  </w:style>
  <w:style w:type="paragraph" w:customStyle="1" w:styleId="Default">
    <w:name w:val="Default"/>
    <w:rsid w:val="00BC354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87ECC"/>
    <w:rPr>
      <w:rFonts w:ascii="Tahoma" w:hAnsi="Tahoma" w:cs="Tahoma"/>
      <w:sz w:val="16"/>
      <w:szCs w:val="16"/>
    </w:rPr>
  </w:style>
  <w:style w:type="character" w:customStyle="1" w:styleId="BalloonTextChar">
    <w:name w:val="Balloon Text Char"/>
    <w:basedOn w:val="DefaultParagraphFont"/>
    <w:link w:val="BalloonText"/>
    <w:uiPriority w:val="99"/>
    <w:semiHidden/>
    <w:rsid w:val="00487ECC"/>
    <w:rPr>
      <w:rFonts w:ascii="Tahoma" w:hAnsi="Tahoma" w:cs="Tahoma"/>
      <w:sz w:val="16"/>
      <w:szCs w:val="16"/>
    </w:rPr>
  </w:style>
  <w:style w:type="paragraph" w:styleId="PlainText">
    <w:name w:val="Plain Text"/>
    <w:basedOn w:val="Normal"/>
    <w:link w:val="PlainTextChar"/>
    <w:uiPriority w:val="99"/>
    <w:unhideWhenUsed/>
    <w:rsid w:val="005E7B54"/>
    <w:rPr>
      <w:rFonts w:cs="Consolas"/>
      <w:szCs w:val="21"/>
    </w:rPr>
  </w:style>
  <w:style w:type="character" w:customStyle="1" w:styleId="PlainTextChar">
    <w:name w:val="Plain Text Char"/>
    <w:basedOn w:val="DefaultParagraphFont"/>
    <w:link w:val="PlainText"/>
    <w:uiPriority w:val="99"/>
    <w:rsid w:val="005E7B54"/>
    <w:rPr>
      <w:rFonts w:ascii="Calibri" w:hAnsi="Calibri" w:cs="Consolas"/>
      <w:szCs w:val="21"/>
    </w:rPr>
  </w:style>
  <w:style w:type="paragraph" w:styleId="Footer">
    <w:name w:val="footer"/>
    <w:basedOn w:val="Normal"/>
    <w:link w:val="FooterChar"/>
    <w:uiPriority w:val="99"/>
    <w:unhideWhenUsed/>
    <w:rsid w:val="00846911"/>
    <w:pPr>
      <w:tabs>
        <w:tab w:val="center" w:pos="4680"/>
        <w:tab w:val="right" w:pos="9360"/>
      </w:tabs>
    </w:pPr>
  </w:style>
  <w:style w:type="character" w:customStyle="1" w:styleId="FooterChar">
    <w:name w:val="Footer Char"/>
    <w:basedOn w:val="DefaultParagraphFont"/>
    <w:link w:val="Footer"/>
    <w:uiPriority w:val="99"/>
    <w:rsid w:val="0084691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38"/>
    <w:pPr>
      <w:spacing w:after="0" w:line="240" w:lineRule="auto"/>
    </w:pPr>
    <w:rPr>
      <w:rFonts w:ascii="Calibri" w:hAnsi="Calibri" w:cs="Calibri"/>
    </w:rPr>
  </w:style>
  <w:style w:type="paragraph" w:styleId="Heading1">
    <w:name w:val="heading 1"/>
    <w:basedOn w:val="Normal"/>
    <w:link w:val="Heading1Char"/>
    <w:uiPriority w:val="9"/>
    <w:qFormat/>
    <w:rsid w:val="00F2307B"/>
    <w:pPr>
      <w:spacing w:line="280" w:lineRule="auto"/>
      <w:outlineLvl w:val="0"/>
    </w:pPr>
    <w:rPr>
      <w:rFonts w:ascii="Cambria" w:hAnsi="Cambria" w:cs="Times New Roman"/>
      <w:color w:val="000000"/>
      <w:kern w:val="36"/>
      <w:sz w:val="36"/>
      <w:szCs w:val="36"/>
      <w14:ligatures w14:val="standard"/>
      <w14:cntxtAlts/>
    </w:rPr>
  </w:style>
  <w:style w:type="paragraph" w:styleId="Heading4">
    <w:name w:val="heading 4"/>
    <w:basedOn w:val="Normal"/>
    <w:link w:val="Heading4Char"/>
    <w:uiPriority w:val="9"/>
    <w:semiHidden/>
    <w:unhideWhenUsed/>
    <w:qFormat/>
    <w:rsid w:val="00F2307B"/>
    <w:pPr>
      <w:spacing w:after="320" w:line="280" w:lineRule="auto"/>
      <w:outlineLvl w:val="3"/>
    </w:pPr>
    <w:rPr>
      <w:rFonts w:ascii="Cambria" w:hAnsi="Cambria" w:cs="Times New Roman"/>
      <w:color w:val="000000"/>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38"/>
    <w:pPr>
      <w:ind w:left="720"/>
      <w:contextualSpacing/>
    </w:pPr>
  </w:style>
  <w:style w:type="character" w:customStyle="1" w:styleId="apple-style-span">
    <w:name w:val="apple-style-span"/>
    <w:basedOn w:val="DefaultParagraphFont"/>
    <w:rsid w:val="008F0A2D"/>
  </w:style>
  <w:style w:type="character" w:styleId="Emphasis">
    <w:name w:val="Emphasis"/>
    <w:basedOn w:val="DefaultParagraphFont"/>
    <w:uiPriority w:val="20"/>
    <w:qFormat/>
    <w:rsid w:val="008F0A2D"/>
    <w:rPr>
      <w:i/>
      <w:iCs/>
    </w:rPr>
  </w:style>
  <w:style w:type="character" w:styleId="Strong">
    <w:name w:val="Strong"/>
    <w:basedOn w:val="DefaultParagraphFont"/>
    <w:uiPriority w:val="22"/>
    <w:qFormat/>
    <w:rsid w:val="008F0A2D"/>
    <w:rPr>
      <w:b/>
      <w:bCs/>
    </w:rPr>
  </w:style>
  <w:style w:type="character" w:customStyle="1" w:styleId="Heading1Char">
    <w:name w:val="Heading 1 Char"/>
    <w:basedOn w:val="DefaultParagraphFont"/>
    <w:link w:val="Heading1"/>
    <w:uiPriority w:val="9"/>
    <w:rsid w:val="00F2307B"/>
    <w:rPr>
      <w:rFonts w:ascii="Cambria" w:hAnsi="Cambria" w:cs="Times New Roman"/>
      <w:color w:val="000000"/>
      <w:kern w:val="36"/>
      <w:sz w:val="36"/>
      <w:szCs w:val="36"/>
      <w14:ligatures w14:val="standard"/>
      <w14:cntxtAlts/>
    </w:rPr>
  </w:style>
  <w:style w:type="character" w:customStyle="1" w:styleId="Heading4Char">
    <w:name w:val="Heading 4 Char"/>
    <w:basedOn w:val="DefaultParagraphFont"/>
    <w:link w:val="Heading4"/>
    <w:uiPriority w:val="9"/>
    <w:semiHidden/>
    <w:rsid w:val="00F2307B"/>
    <w:rPr>
      <w:rFonts w:ascii="Cambria" w:hAnsi="Cambria" w:cs="Times New Roman"/>
      <w:color w:val="000000"/>
      <w:sz w:val="24"/>
      <w:szCs w:val="24"/>
      <w14:ligatures w14:val="standard"/>
      <w14:cntxtAlts/>
    </w:rPr>
  </w:style>
  <w:style w:type="character" w:styleId="Hyperlink">
    <w:name w:val="Hyperlink"/>
    <w:basedOn w:val="DefaultParagraphFont"/>
    <w:unhideWhenUsed/>
    <w:rsid w:val="00777CC4"/>
    <w:rPr>
      <w:color w:val="0000FF"/>
      <w:u w:val="single"/>
    </w:rPr>
  </w:style>
  <w:style w:type="paragraph" w:styleId="NormalWeb">
    <w:name w:val="Normal (Web)"/>
    <w:basedOn w:val="Normal"/>
    <w:uiPriority w:val="99"/>
    <w:semiHidden/>
    <w:unhideWhenUsed/>
    <w:rsid w:val="00604F20"/>
    <w:pPr>
      <w:spacing w:before="100" w:beforeAutospacing="1" w:after="100" w:afterAutospacing="1"/>
    </w:pPr>
    <w:rPr>
      <w:rFonts w:ascii="Times" w:eastAsia="MS Mincho" w:hAnsi="Times New Roman" w:cs="Times New Roman"/>
      <w:sz w:val="20"/>
      <w:szCs w:val="20"/>
    </w:rPr>
  </w:style>
  <w:style w:type="character" w:styleId="FollowedHyperlink">
    <w:name w:val="FollowedHyperlink"/>
    <w:basedOn w:val="DefaultParagraphFont"/>
    <w:uiPriority w:val="99"/>
    <w:semiHidden/>
    <w:unhideWhenUsed/>
    <w:rsid w:val="009720F2"/>
    <w:rPr>
      <w:color w:val="800080" w:themeColor="followedHyperlink"/>
      <w:u w:val="single"/>
    </w:rPr>
  </w:style>
  <w:style w:type="paragraph" w:customStyle="1" w:styleId="Indentedbody">
    <w:name w:val="Indented body"/>
    <w:basedOn w:val="Normal"/>
    <w:rsid w:val="001B3462"/>
    <w:pPr>
      <w:ind w:left="360"/>
    </w:pPr>
    <w:rPr>
      <w:rFonts w:ascii="Verdana" w:eastAsia="Times New Roman" w:hAnsi="Verdana" w:cs="Times New Roman"/>
      <w:bCs/>
      <w:iCs/>
      <w:color w:val="000000"/>
      <w:sz w:val="20"/>
      <w:szCs w:val="20"/>
    </w:rPr>
  </w:style>
  <w:style w:type="paragraph" w:styleId="Header">
    <w:name w:val="header"/>
    <w:basedOn w:val="Normal"/>
    <w:link w:val="HeaderChar"/>
    <w:uiPriority w:val="99"/>
    <w:rsid w:val="00CD43A5"/>
    <w:pPr>
      <w:tabs>
        <w:tab w:val="center" w:pos="4680"/>
        <w:tab w:val="right" w:pos="9360"/>
      </w:tabs>
    </w:pPr>
    <w:rPr>
      <w:rFonts w:ascii="Times New Roman" w:eastAsiaTheme="minorEastAsia" w:hAnsi="Times New Roman" w:cstheme="minorBidi"/>
      <w:sz w:val="24"/>
      <w:szCs w:val="24"/>
    </w:rPr>
  </w:style>
  <w:style w:type="character" w:customStyle="1" w:styleId="HeaderChar">
    <w:name w:val="Header Char"/>
    <w:basedOn w:val="DefaultParagraphFont"/>
    <w:link w:val="Header"/>
    <w:uiPriority w:val="99"/>
    <w:rsid w:val="00CD43A5"/>
    <w:rPr>
      <w:rFonts w:ascii="Times New Roman" w:eastAsiaTheme="minorEastAsia" w:hAnsi="Times New Roman"/>
      <w:sz w:val="24"/>
      <w:szCs w:val="24"/>
    </w:rPr>
  </w:style>
  <w:style w:type="paragraph" w:styleId="BodyText">
    <w:name w:val="Body Text"/>
    <w:basedOn w:val="Normal"/>
    <w:link w:val="BodyTextChar"/>
    <w:uiPriority w:val="99"/>
    <w:rsid w:val="00CD43A5"/>
    <w:pPr>
      <w:jc w:val="both"/>
    </w:pPr>
    <w:rPr>
      <w:rFonts w:ascii="Times New Roman" w:eastAsiaTheme="minorEastAsia" w:hAnsi="Times New Roman" w:cstheme="minorBidi"/>
      <w:sz w:val="24"/>
      <w:szCs w:val="24"/>
    </w:rPr>
  </w:style>
  <w:style w:type="character" w:customStyle="1" w:styleId="BodyTextChar">
    <w:name w:val="Body Text Char"/>
    <w:basedOn w:val="DefaultParagraphFont"/>
    <w:link w:val="BodyText"/>
    <w:uiPriority w:val="99"/>
    <w:rsid w:val="00CD43A5"/>
    <w:rPr>
      <w:rFonts w:ascii="Times New Roman" w:eastAsiaTheme="minorEastAsia" w:hAnsi="Times New Roman"/>
      <w:sz w:val="24"/>
      <w:szCs w:val="24"/>
    </w:rPr>
  </w:style>
  <w:style w:type="paragraph" w:customStyle="1" w:styleId="Default">
    <w:name w:val="Default"/>
    <w:rsid w:val="00BC354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87ECC"/>
    <w:rPr>
      <w:rFonts w:ascii="Tahoma" w:hAnsi="Tahoma" w:cs="Tahoma"/>
      <w:sz w:val="16"/>
      <w:szCs w:val="16"/>
    </w:rPr>
  </w:style>
  <w:style w:type="character" w:customStyle="1" w:styleId="BalloonTextChar">
    <w:name w:val="Balloon Text Char"/>
    <w:basedOn w:val="DefaultParagraphFont"/>
    <w:link w:val="BalloonText"/>
    <w:uiPriority w:val="99"/>
    <w:semiHidden/>
    <w:rsid w:val="00487ECC"/>
    <w:rPr>
      <w:rFonts w:ascii="Tahoma" w:hAnsi="Tahoma" w:cs="Tahoma"/>
      <w:sz w:val="16"/>
      <w:szCs w:val="16"/>
    </w:rPr>
  </w:style>
  <w:style w:type="paragraph" w:styleId="PlainText">
    <w:name w:val="Plain Text"/>
    <w:basedOn w:val="Normal"/>
    <w:link w:val="PlainTextChar"/>
    <w:uiPriority w:val="99"/>
    <w:unhideWhenUsed/>
    <w:rsid w:val="005E7B54"/>
    <w:rPr>
      <w:rFonts w:cs="Consolas"/>
      <w:szCs w:val="21"/>
    </w:rPr>
  </w:style>
  <w:style w:type="character" w:customStyle="1" w:styleId="PlainTextChar">
    <w:name w:val="Plain Text Char"/>
    <w:basedOn w:val="DefaultParagraphFont"/>
    <w:link w:val="PlainText"/>
    <w:uiPriority w:val="99"/>
    <w:rsid w:val="005E7B54"/>
    <w:rPr>
      <w:rFonts w:ascii="Calibri" w:hAnsi="Calibri" w:cs="Consolas"/>
      <w:szCs w:val="21"/>
    </w:rPr>
  </w:style>
  <w:style w:type="paragraph" w:styleId="Footer">
    <w:name w:val="footer"/>
    <w:basedOn w:val="Normal"/>
    <w:link w:val="FooterChar"/>
    <w:uiPriority w:val="99"/>
    <w:unhideWhenUsed/>
    <w:rsid w:val="00846911"/>
    <w:pPr>
      <w:tabs>
        <w:tab w:val="center" w:pos="4680"/>
        <w:tab w:val="right" w:pos="9360"/>
      </w:tabs>
    </w:pPr>
  </w:style>
  <w:style w:type="character" w:customStyle="1" w:styleId="FooterChar">
    <w:name w:val="Footer Char"/>
    <w:basedOn w:val="DefaultParagraphFont"/>
    <w:link w:val="Footer"/>
    <w:uiPriority w:val="99"/>
    <w:rsid w:val="0084691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334">
      <w:bodyDiv w:val="1"/>
      <w:marLeft w:val="0"/>
      <w:marRight w:val="0"/>
      <w:marTop w:val="0"/>
      <w:marBottom w:val="0"/>
      <w:divBdr>
        <w:top w:val="none" w:sz="0" w:space="0" w:color="auto"/>
        <w:left w:val="none" w:sz="0" w:space="0" w:color="auto"/>
        <w:bottom w:val="none" w:sz="0" w:space="0" w:color="auto"/>
        <w:right w:val="none" w:sz="0" w:space="0" w:color="auto"/>
      </w:divBdr>
    </w:div>
    <w:div w:id="73936401">
      <w:bodyDiv w:val="1"/>
      <w:marLeft w:val="0"/>
      <w:marRight w:val="0"/>
      <w:marTop w:val="0"/>
      <w:marBottom w:val="0"/>
      <w:divBdr>
        <w:top w:val="none" w:sz="0" w:space="0" w:color="auto"/>
        <w:left w:val="none" w:sz="0" w:space="0" w:color="auto"/>
        <w:bottom w:val="none" w:sz="0" w:space="0" w:color="auto"/>
        <w:right w:val="none" w:sz="0" w:space="0" w:color="auto"/>
      </w:divBdr>
    </w:div>
    <w:div w:id="84887514">
      <w:bodyDiv w:val="1"/>
      <w:marLeft w:val="0"/>
      <w:marRight w:val="0"/>
      <w:marTop w:val="0"/>
      <w:marBottom w:val="0"/>
      <w:divBdr>
        <w:top w:val="none" w:sz="0" w:space="0" w:color="auto"/>
        <w:left w:val="none" w:sz="0" w:space="0" w:color="auto"/>
        <w:bottom w:val="none" w:sz="0" w:space="0" w:color="auto"/>
        <w:right w:val="none" w:sz="0" w:space="0" w:color="auto"/>
      </w:divBdr>
    </w:div>
    <w:div w:id="96027123">
      <w:bodyDiv w:val="1"/>
      <w:marLeft w:val="0"/>
      <w:marRight w:val="0"/>
      <w:marTop w:val="0"/>
      <w:marBottom w:val="0"/>
      <w:divBdr>
        <w:top w:val="none" w:sz="0" w:space="0" w:color="auto"/>
        <w:left w:val="none" w:sz="0" w:space="0" w:color="auto"/>
        <w:bottom w:val="none" w:sz="0" w:space="0" w:color="auto"/>
        <w:right w:val="none" w:sz="0" w:space="0" w:color="auto"/>
      </w:divBdr>
    </w:div>
    <w:div w:id="274144536">
      <w:bodyDiv w:val="1"/>
      <w:marLeft w:val="0"/>
      <w:marRight w:val="0"/>
      <w:marTop w:val="0"/>
      <w:marBottom w:val="0"/>
      <w:divBdr>
        <w:top w:val="none" w:sz="0" w:space="0" w:color="auto"/>
        <w:left w:val="none" w:sz="0" w:space="0" w:color="auto"/>
        <w:bottom w:val="none" w:sz="0" w:space="0" w:color="auto"/>
        <w:right w:val="none" w:sz="0" w:space="0" w:color="auto"/>
      </w:divBdr>
    </w:div>
    <w:div w:id="297418619">
      <w:bodyDiv w:val="1"/>
      <w:marLeft w:val="0"/>
      <w:marRight w:val="0"/>
      <w:marTop w:val="0"/>
      <w:marBottom w:val="0"/>
      <w:divBdr>
        <w:top w:val="none" w:sz="0" w:space="0" w:color="auto"/>
        <w:left w:val="none" w:sz="0" w:space="0" w:color="auto"/>
        <w:bottom w:val="none" w:sz="0" w:space="0" w:color="auto"/>
        <w:right w:val="none" w:sz="0" w:space="0" w:color="auto"/>
      </w:divBdr>
    </w:div>
    <w:div w:id="385642055">
      <w:bodyDiv w:val="1"/>
      <w:marLeft w:val="0"/>
      <w:marRight w:val="0"/>
      <w:marTop w:val="0"/>
      <w:marBottom w:val="0"/>
      <w:divBdr>
        <w:top w:val="none" w:sz="0" w:space="0" w:color="auto"/>
        <w:left w:val="none" w:sz="0" w:space="0" w:color="auto"/>
        <w:bottom w:val="none" w:sz="0" w:space="0" w:color="auto"/>
        <w:right w:val="none" w:sz="0" w:space="0" w:color="auto"/>
      </w:divBdr>
    </w:div>
    <w:div w:id="515001730">
      <w:bodyDiv w:val="1"/>
      <w:marLeft w:val="0"/>
      <w:marRight w:val="0"/>
      <w:marTop w:val="0"/>
      <w:marBottom w:val="0"/>
      <w:divBdr>
        <w:top w:val="none" w:sz="0" w:space="0" w:color="auto"/>
        <w:left w:val="none" w:sz="0" w:space="0" w:color="auto"/>
        <w:bottom w:val="none" w:sz="0" w:space="0" w:color="auto"/>
        <w:right w:val="none" w:sz="0" w:space="0" w:color="auto"/>
      </w:divBdr>
    </w:div>
    <w:div w:id="525481073">
      <w:bodyDiv w:val="1"/>
      <w:marLeft w:val="0"/>
      <w:marRight w:val="0"/>
      <w:marTop w:val="0"/>
      <w:marBottom w:val="0"/>
      <w:divBdr>
        <w:top w:val="none" w:sz="0" w:space="0" w:color="auto"/>
        <w:left w:val="none" w:sz="0" w:space="0" w:color="auto"/>
        <w:bottom w:val="none" w:sz="0" w:space="0" w:color="auto"/>
        <w:right w:val="none" w:sz="0" w:space="0" w:color="auto"/>
      </w:divBdr>
    </w:div>
    <w:div w:id="664238272">
      <w:bodyDiv w:val="1"/>
      <w:marLeft w:val="0"/>
      <w:marRight w:val="0"/>
      <w:marTop w:val="0"/>
      <w:marBottom w:val="0"/>
      <w:divBdr>
        <w:top w:val="none" w:sz="0" w:space="0" w:color="auto"/>
        <w:left w:val="none" w:sz="0" w:space="0" w:color="auto"/>
        <w:bottom w:val="none" w:sz="0" w:space="0" w:color="auto"/>
        <w:right w:val="none" w:sz="0" w:space="0" w:color="auto"/>
      </w:divBdr>
    </w:div>
    <w:div w:id="684553643">
      <w:bodyDiv w:val="1"/>
      <w:marLeft w:val="0"/>
      <w:marRight w:val="0"/>
      <w:marTop w:val="0"/>
      <w:marBottom w:val="0"/>
      <w:divBdr>
        <w:top w:val="none" w:sz="0" w:space="0" w:color="auto"/>
        <w:left w:val="none" w:sz="0" w:space="0" w:color="auto"/>
        <w:bottom w:val="none" w:sz="0" w:space="0" w:color="auto"/>
        <w:right w:val="none" w:sz="0" w:space="0" w:color="auto"/>
      </w:divBdr>
    </w:div>
    <w:div w:id="726494480">
      <w:bodyDiv w:val="1"/>
      <w:marLeft w:val="0"/>
      <w:marRight w:val="0"/>
      <w:marTop w:val="0"/>
      <w:marBottom w:val="0"/>
      <w:divBdr>
        <w:top w:val="none" w:sz="0" w:space="0" w:color="auto"/>
        <w:left w:val="none" w:sz="0" w:space="0" w:color="auto"/>
        <w:bottom w:val="none" w:sz="0" w:space="0" w:color="auto"/>
        <w:right w:val="none" w:sz="0" w:space="0" w:color="auto"/>
      </w:divBdr>
    </w:div>
    <w:div w:id="745540849">
      <w:bodyDiv w:val="1"/>
      <w:marLeft w:val="0"/>
      <w:marRight w:val="0"/>
      <w:marTop w:val="0"/>
      <w:marBottom w:val="0"/>
      <w:divBdr>
        <w:top w:val="none" w:sz="0" w:space="0" w:color="auto"/>
        <w:left w:val="none" w:sz="0" w:space="0" w:color="auto"/>
        <w:bottom w:val="none" w:sz="0" w:space="0" w:color="auto"/>
        <w:right w:val="none" w:sz="0" w:space="0" w:color="auto"/>
      </w:divBdr>
    </w:div>
    <w:div w:id="751315447">
      <w:bodyDiv w:val="1"/>
      <w:marLeft w:val="0"/>
      <w:marRight w:val="0"/>
      <w:marTop w:val="0"/>
      <w:marBottom w:val="0"/>
      <w:divBdr>
        <w:top w:val="none" w:sz="0" w:space="0" w:color="auto"/>
        <w:left w:val="none" w:sz="0" w:space="0" w:color="auto"/>
        <w:bottom w:val="none" w:sz="0" w:space="0" w:color="auto"/>
        <w:right w:val="none" w:sz="0" w:space="0" w:color="auto"/>
      </w:divBdr>
    </w:div>
    <w:div w:id="786774838">
      <w:bodyDiv w:val="1"/>
      <w:marLeft w:val="0"/>
      <w:marRight w:val="0"/>
      <w:marTop w:val="0"/>
      <w:marBottom w:val="0"/>
      <w:divBdr>
        <w:top w:val="none" w:sz="0" w:space="0" w:color="auto"/>
        <w:left w:val="none" w:sz="0" w:space="0" w:color="auto"/>
        <w:bottom w:val="none" w:sz="0" w:space="0" w:color="auto"/>
        <w:right w:val="none" w:sz="0" w:space="0" w:color="auto"/>
      </w:divBdr>
    </w:div>
    <w:div w:id="844511400">
      <w:bodyDiv w:val="1"/>
      <w:marLeft w:val="0"/>
      <w:marRight w:val="0"/>
      <w:marTop w:val="0"/>
      <w:marBottom w:val="0"/>
      <w:divBdr>
        <w:top w:val="none" w:sz="0" w:space="0" w:color="auto"/>
        <w:left w:val="none" w:sz="0" w:space="0" w:color="auto"/>
        <w:bottom w:val="none" w:sz="0" w:space="0" w:color="auto"/>
        <w:right w:val="none" w:sz="0" w:space="0" w:color="auto"/>
      </w:divBdr>
    </w:div>
    <w:div w:id="892813620">
      <w:bodyDiv w:val="1"/>
      <w:marLeft w:val="0"/>
      <w:marRight w:val="0"/>
      <w:marTop w:val="0"/>
      <w:marBottom w:val="0"/>
      <w:divBdr>
        <w:top w:val="none" w:sz="0" w:space="0" w:color="auto"/>
        <w:left w:val="none" w:sz="0" w:space="0" w:color="auto"/>
        <w:bottom w:val="none" w:sz="0" w:space="0" w:color="auto"/>
        <w:right w:val="none" w:sz="0" w:space="0" w:color="auto"/>
      </w:divBdr>
    </w:div>
    <w:div w:id="977688085">
      <w:bodyDiv w:val="1"/>
      <w:marLeft w:val="0"/>
      <w:marRight w:val="0"/>
      <w:marTop w:val="0"/>
      <w:marBottom w:val="0"/>
      <w:divBdr>
        <w:top w:val="none" w:sz="0" w:space="0" w:color="auto"/>
        <w:left w:val="none" w:sz="0" w:space="0" w:color="auto"/>
        <w:bottom w:val="none" w:sz="0" w:space="0" w:color="auto"/>
        <w:right w:val="none" w:sz="0" w:space="0" w:color="auto"/>
      </w:divBdr>
    </w:div>
    <w:div w:id="1306081380">
      <w:bodyDiv w:val="1"/>
      <w:marLeft w:val="0"/>
      <w:marRight w:val="0"/>
      <w:marTop w:val="0"/>
      <w:marBottom w:val="0"/>
      <w:divBdr>
        <w:top w:val="none" w:sz="0" w:space="0" w:color="auto"/>
        <w:left w:val="none" w:sz="0" w:space="0" w:color="auto"/>
        <w:bottom w:val="none" w:sz="0" w:space="0" w:color="auto"/>
        <w:right w:val="none" w:sz="0" w:space="0" w:color="auto"/>
      </w:divBdr>
    </w:div>
    <w:div w:id="1317029219">
      <w:bodyDiv w:val="1"/>
      <w:marLeft w:val="0"/>
      <w:marRight w:val="0"/>
      <w:marTop w:val="0"/>
      <w:marBottom w:val="0"/>
      <w:divBdr>
        <w:top w:val="none" w:sz="0" w:space="0" w:color="auto"/>
        <w:left w:val="none" w:sz="0" w:space="0" w:color="auto"/>
        <w:bottom w:val="none" w:sz="0" w:space="0" w:color="auto"/>
        <w:right w:val="none" w:sz="0" w:space="0" w:color="auto"/>
      </w:divBdr>
    </w:div>
    <w:div w:id="1343122050">
      <w:bodyDiv w:val="1"/>
      <w:marLeft w:val="0"/>
      <w:marRight w:val="0"/>
      <w:marTop w:val="0"/>
      <w:marBottom w:val="0"/>
      <w:divBdr>
        <w:top w:val="none" w:sz="0" w:space="0" w:color="auto"/>
        <w:left w:val="none" w:sz="0" w:space="0" w:color="auto"/>
        <w:bottom w:val="none" w:sz="0" w:space="0" w:color="auto"/>
        <w:right w:val="none" w:sz="0" w:space="0" w:color="auto"/>
      </w:divBdr>
    </w:div>
    <w:div w:id="1344824990">
      <w:bodyDiv w:val="1"/>
      <w:marLeft w:val="0"/>
      <w:marRight w:val="0"/>
      <w:marTop w:val="0"/>
      <w:marBottom w:val="0"/>
      <w:divBdr>
        <w:top w:val="none" w:sz="0" w:space="0" w:color="auto"/>
        <w:left w:val="none" w:sz="0" w:space="0" w:color="auto"/>
        <w:bottom w:val="none" w:sz="0" w:space="0" w:color="auto"/>
        <w:right w:val="none" w:sz="0" w:space="0" w:color="auto"/>
      </w:divBdr>
    </w:div>
    <w:div w:id="1357972381">
      <w:bodyDiv w:val="1"/>
      <w:marLeft w:val="0"/>
      <w:marRight w:val="0"/>
      <w:marTop w:val="0"/>
      <w:marBottom w:val="0"/>
      <w:divBdr>
        <w:top w:val="none" w:sz="0" w:space="0" w:color="auto"/>
        <w:left w:val="none" w:sz="0" w:space="0" w:color="auto"/>
        <w:bottom w:val="none" w:sz="0" w:space="0" w:color="auto"/>
        <w:right w:val="none" w:sz="0" w:space="0" w:color="auto"/>
      </w:divBdr>
    </w:div>
    <w:div w:id="1424885017">
      <w:bodyDiv w:val="1"/>
      <w:marLeft w:val="0"/>
      <w:marRight w:val="0"/>
      <w:marTop w:val="0"/>
      <w:marBottom w:val="0"/>
      <w:divBdr>
        <w:top w:val="none" w:sz="0" w:space="0" w:color="auto"/>
        <w:left w:val="none" w:sz="0" w:space="0" w:color="auto"/>
        <w:bottom w:val="none" w:sz="0" w:space="0" w:color="auto"/>
        <w:right w:val="none" w:sz="0" w:space="0" w:color="auto"/>
      </w:divBdr>
    </w:div>
    <w:div w:id="1471094339">
      <w:bodyDiv w:val="1"/>
      <w:marLeft w:val="0"/>
      <w:marRight w:val="0"/>
      <w:marTop w:val="0"/>
      <w:marBottom w:val="0"/>
      <w:divBdr>
        <w:top w:val="none" w:sz="0" w:space="0" w:color="auto"/>
        <w:left w:val="none" w:sz="0" w:space="0" w:color="auto"/>
        <w:bottom w:val="none" w:sz="0" w:space="0" w:color="auto"/>
        <w:right w:val="none" w:sz="0" w:space="0" w:color="auto"/>
      </w:divBdr>
    </w:div>
    <w:div w:id="1546679028">
      <w:bodyDiv w:val="1"/>
      <w:marLeft w:val="0"/>
      <w:marRight w:val="0"/>
      <w:marTop w:val="0"/>
      <w:marBottom w:val="0"/>
      <w:divBdr>
        <w:top w:val="none" w:sz="0" w:space="0" w:color="auto"/>
        <w:left w:val="none" w:sz="0" w:space="0" w:color="auto"/>
        <w:bottom w:val="none" w:sz="0" w:space="0" w:color="auto"/>
        <w:right w:val="none" w:sz="0" w:space="0" w:color="auto"/>
      </w:divBdr>
    </w:div>
    <w:div w:id="1560048756">
      <w:bodyDiv w:val="1"/>
      <w:marLeft w:val="0"/>
      <w:marRight w:val="0"/>
      <w:marTop w:val="0"/>
      <w:marBottom w:val="0"/>
      <w:divBdr>
        <w:top w:val="none" w:sz="0" w:space="0" w:color="auto"/>
        <w:left w:val="none" w:sz="0" w:space="0" w:color="auto"/>
        <w:bottom w:val="none" w:sz="0" w:space="0" w:color="auto"/>
        <w:right w:val="none" w:sz="0" w:space="0" w:color="auto"/>
      </w:divBdr>
    </w:div>
    <w:div w:id="1562712186">
      <w:bodyDiv w:val="1"/>
      <w:marLeft w:val="0"/>
      <w:marRight w:val="0"/>
      <w:marTop w:val="0"/>
      <w:marBottom w:val="0"/>
      <w:divBdr>
        <w:top w:val="none" w:sz="0" w:space="0" w:color="auto"/>
        <w:left w:val="none" w:sz="0" w:space="0" w:color="auto"/>
        <w:bottom w:val="none" w:sz="0" w:space="0" w:color="auto"/>
        <w:right w:val="none" w:sz="0" w:space="0" w:color="auto"/>
      </w:divBdr>
    </w:div>
    <w:div w:id="1586571941">
      <w:bodyDiv w:val="1"/>
      <w:marLeft w:val="0"/>
      <w:marRight w:val="0"/>
      <w:marTop w:val="0"/>
      <w:marBottom w:val="0"/>
      <w:divBdr>
        <w:top w:val="none" w:sz="0" w:space="0" w:color="auto"/>
        <w:left w:val="none" w:sz="0" w:space="0" w:color="auto"/>
        <w:bottom w:val="none" w:sz="0" w:space="0" w:color="auto"/>
        <w:right w:val="none" w:sz="0" w:space="0" w:color="auto"/>
      </w:divBdr>
    </w:div>
    <w:div w:id="1647930333">
      <w:bodyDiv w:val="1"/>
      <w:marLeft w:val="0"/>
      <w:marRight w:val="0"/>
      <w:marTop w:val="0"/>
      <w:marBottom w:val="0"/>
      <w:divBdr>
        <w:top w:val="none" w:sz="0" w:space="0" w:color="auto"/>
        <w:left w:val="none" w:sz="0" w:space="0" w:color="auto"/>
        <w:bottom w:val="none" w:sz="0" w:space="0" w:color="auto"/>
        <w:right w:val="none" w:sz="0" w:space="0" w:color="auto"/>
      </w:divBdr>
    </w:div>
    <w:div w:id="1724908766">
      <w:bodyDiv w:val="1"/>
      <w:marLeft w:val="0"/>
      <w:marRight w:val="0"/>
      <w:marTop w:val="0"/>
      <w:marBottom w:val="0"/>
      <w:divBdr>
        <w:top w:val="none" w:sz="0" w:space="0" w:color="auto"/>
        <w:left w:val="none" w:sz="0" w:space="0" w:color="auto"/>
        <w:bottom w:val="none" w:sz="0" w:space="0" w:color="auto"/>
        <w:right w:val="none" w:sz="0" w:space="0" w:color="auto"/>
      </w:divBdr>
    </w:div>
    <w:div w:id="1754475427">
      <w:bodyDiv w:val="1"/>
      <w:marLeft w:val="0"/>
      <w:marRight w:val="0"/>
      <w:marTop w:val="0"/>
      <w:marBottom w:val="0"/>
      <w:divBdr>
        <w:top w:val="none" w:sz="0" w:space="0" w:color="auto"/>
        <w:left w:val="none" w:sz="0" w:space="0" w:color="auto"/>
        <w:bottom w:val="none" w:sz="0" w:space="0" w:color="auto"/>
        <w:right w:val="none" w:sz="0" w:space="0" w:color="auto"/>
      </w:divBdr>
    </w:div>
    <w:div w:id="1788547329">
      <w:bodyDiv w:val="1"/>
      <w:marLeft w:val="0"/>
      <w:marRight w:val="0"/>
      <w:marTop w:val="0"/>
      <w:marBottom w:val="0"/>
      <w:divBdr>
        <w:top w:val="none" w:sz="0" w:space="0" w:color="auto"/>
        <w:left w:val="none" w:sz="0" w:space="0" w:color="auto"/>
        <w:bottom w:val="none" w:sz="0" w:space="0" w:color="auto"/>
        <w:right w:val="none" w:sz="0" w:space="0" w:color="auto"/>
      </w:divBdr>
    </w:div>
    <w:div w:id="1838612871">
      <w:bodyDiv w:val="1"/>
      <w:marLeft w:val="0"/>
      <w:marRight w:val="0"/>
      <w:marTop w:val="0"/>
      <w:marBottom w:val="0"/>
      <w:divBdr>
        <w:top w:val="none" w:sz="0" w:space="0" w:color="auto"/>
        <w:left w:val="none" w:sz="0" w:space="0" w:color="auto"/>
        <w:bottom w:val="none" w:sz="0" w:space="0" w:color="auto"/>
        <w:right w:val="none" w:sz="0" w:space="0" w:color="auto"/>
      </w:divBdr>
    </w:div>
    <w:div w:id="1847472921">
      <w:bodyDiv w:val="1"/>
      <w:marLeft w:val="0"/>
      <w:marRight w:val="0"/>
      <w:marTop w:val="0"/>
      <w:marBottom w:val="0"/>
      <w:divBdr>
        <w:top w:val="none" w:sz="0" w:space="0" w:color="auto"/>
        <w:left w:val="none" w:sz="0" w:space="0" w:color="auto"/>
        <w:bottom w:val="none" w:sz="0" w:space="0" w:color="auto"/>
        <w:right w:val="none" w:sz="0" w:space="0" w:color="auto"/>
      </w:divBdr>
    </w:div>
    <w:div w:id="1875731016">
      <w:bodyDiv w:val="1"/>
      <w:marLeft w:val="0"/>
      <w:marRight w:val="0"/>
      <w:marTop w:val="0"/>
      <w:marBottom w:val="0"/>
      <w:divBdr>
        <w:top w:val="none" w:sz="0" w:space="0" w:color="auto"/>
        <w:left w:val="none" w:sz="0" w:space="0" w:color="auto"/>
        <w:bottom w:val="none" w:sz="0" w:space="0" w:color="auto"/>
        <w:right w:val="none" w:sz="0" w:space="0" w:color="auto"/>
      </w:divBdr>
    </w:div>
    <w:div w:id="1959482232">
      <w:bodyDiv w:val="1"/>
      <w:marLeft w:val="0"/>
      <w:marRight w:val="0"/>
      <w:marTop w:val="0"/>
      <w:marBottom w:val="0"/>
      <w:divBdr>
        <w:top w:val="none" w:sz="0" w:space="0" w:color="auto"/>
        <w:left w:val="none" w:sz="0" w:space="0" w:color="auto"/>
        <w:bottom w:val="none" w:sz="0" w:space="0" w:color="auto"/>
        <w:right w:val="none" w:sz="0" w:space="0" w:color="auto"/>
      </w:divBdr>
    </w:div>
    <w:div w:id="1966422119">
      <w:bodyDiv w:val="1"/>
      <w:marLeft w:val="0"/>
      <w:marRight w:val="0"/>
      <w:marTop w:val="0"/>
      <w:marBottom w:val="0"/>
      <w:divBdr>
        <w:top w:val="none" w:sz="0" w:space="0" w:color="auto"/>
        <w:left w:val="none" w:sz="0" w:space="0" w:color="auto"/>
        <w:bottom w:val="none" w:sz="0" w:space="0" w:color="auto"/>
        <w:right w:val="none" w:sz="0" w:space="0" w:color="auto"/>
      </w:divBdr>
    </w:div>
    <w:div w:id="2010866751">
      <w:bodyDiv w:val="1"/>
      <w:marLeft w:val="0"/>
      <w:marRight w:val="0"/>
      <w:marTop w:val="0"/>
      <w:marBottom w:val="0"/>
      <w:divBdr>
        <w:top w:val="none" w:sz="0" w:space="0" w:color="auto"/>
        <w:left w:val="none" w:sz="0" w:space="0" w:color="auto"/>
        <w:bottom w:val="none" w:sz="0" w:space="0" w:color="auto"/>
        <w:right w:val="none" w:sz="0" w:space="0" w:color="auto"/>
      </w:divBdr>
    </w:div>
    <w:div w:id="21049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rytelehealth.com" TargetMode="External"/><Relationship Id="rId13" Type="http://schemas.openxmlformats.org/officeDocument/2006/relationships/hyperlink" Target="http://www.ogenasolutions.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ldevices.com" TargetMode="External"/><Relationship Id="rId17" Type="http://schemas.openxmlformats.org/officeDocument/2006/relationships/hyperlink" Target="http://www.Zipcar.com" TargetMode="External"/><Relationship Id="rId2" Type="http://schemas.openxmlformats.org/officeDocument/2006/relationships/styles" Target="styles.xml"/><Relationship Id="rId16" Type="http://schemas.openxmlformats.org/officeDocument/2006/relationships/hyperlink" Target="http://www.trafficcas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gniteprogress.com" TargetMode="External"/><Relationship Id="rId5" Type="http://schemas.openxmlformats.org/officeDocument/2006/relationships/webSettings" Target="webSettings.xml"/><Relationship Id="rId15" Type="http://schemas.openxmlformats.org/officeDocument/2006/relationships/hyperlink" Target="http://www.pictricks.com" TargetMode="External"/><Relationship Id="rId10" Type="http://schemas.openxmlformats.org/officeDocument/2006/relationships/hyperlink" Target="http://www.chicago.coo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heckplease.tv" TargetMode="External"/><Relationship Id="rId14" Type="http://schemas.openxmlformats.org/officeDocument/2006/relationships/hyperlink" Target="http://www.personalhermita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Larson</dc:creator>
  <cp:lastModifiedBy>Karen Larson</cp:lastModifiedBy>
  <cp:revision>2</cp:revision>
  <cp:lastPrinted>2013-09-11T16:34:00Z</cp:lastPrinted>
  <dcterms:created xsi:type="dcterms:W3CDTF">2013-09-13T20:45:00Z</dcterms:created>
  <dcterms:modified xsi:type="dcterms:W3CDTF">2013-09-13T20:45:00Z</dcterms:modified>
</cp:coreProperties>
</file>