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5E" w:rsidRDefault="00AE035E" w:rsidP="00F2034E"/>
    <w:p w:rsidR="0047690A" w:rsidRDefault="00F04E69" w:rsidP="00F2034E">
      <w:r>
        <w:t xml:space="preserve">Topic </w:t>
      </w:r>
      <w:r w:rsidR="00941D63">
        <w:t>1</w:t>
      </w:r>
      <w:r w:rsidR="000720FB">
        <w:t>.</w:t>
      </w:r>
      <w:r w:rsidR="00E12340">
        <w:t>4</w:t>
      </w:r>
      <w:r w:rsidR="00F2034E">
        <w:t xml:space="preserve">:  </w:t>
      </w:r>
      <w:r w:rsidR="00E12340">
        <w:t>Nucor</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2319EA">
        <w:t>9</w:t>
      </w:r>
      <w:r>
        <w:t xml:space="preserve"> (</w:t>
      </w:r>
      <w:r w:rsidR="002319EA">
        <w:t>10/20</w:t>
      </w:r>
      <w:r>
        <w:t>)</w:t>
      </w:r>
    </w:p>
    <w:p w:rsidR="0047690A" w:rsidRDefault="002319EA" w:rsidP="00F2034E">
      <w:pPr>
        <w:numPr>
          <w:ilvl w:val="0"/>
          <w:numId w:val="2"/>
        </w:numPr>
      </w:pPr>
      <w:r>
        <w:t>Upload response onto the course blackboard site.</w:t>
      </w:r>
    </w:p>
    <w:p w:rsidR="002E5FD8" w:rsidRDefault="002E5FD8" w:rsidP="0047690A"/>
    <w:p w:rsidR="002319EA" w:rsidRDefault="00CA2749" w:rsidP="00C568DE">
      <w:pPr>
        <w:jc w:val="both"/>
      </w:pPr>
      <w:r w:rsidRPr="00F323B9">
        <w:rPr>
          <w:u w:val="single"/>
        </w:rPr>
        <w:t>Synopsis</w:t>
      </w:r>
      <w:r>
        <w:t xml:space="preserve">:  </w:t>
      </w:r>
      <w:bookmarkStart w:id="0" w:name="OLE_LINK1"/>
      <w:bookmarkStart w:id="1" w:name="OLE_LINK2"/>
      <w:r w:rsidR="00C568DE">
        <w:t xml:space="preserve">The Nucor </w:t>
      </w:r>
      <w:r w:rsidR="003E5458">
        <w:t>case presents a successful firm</w:t>
      </w:r>
      <w:r w:rsidR="00C568DE">
        <w:t xml:space="preserve"> that is considering making a substantial new investment </w:t>
      </w:r>
      <w:r w:rsidR="003E5458">
        <w:t>that it hopes will increase the size and profitability</w:t>
      </w:r>
      <w:r w:rsidR="00C568DE">
        <w:t xml:space="preserve"> of its operations.  We will consider (as Nucor did at the time of the case), whether it is a good idea to go ahead with the investment or if alternative options are more attractive.  Our evaluation will be based on the following issues:  </w:t>
      </w:r>
    </w:p>
    <w:p w:rsidR="002319EA" w:rsidRDefault="002319EA" w:rsidP="002319EA">
      <w:pPr>
        <w:ind w:left="720"/>
        <w:jc w:val="both"/>
      </w:pPr>
    </w:p>
    <w:p w:rsidR="0031241D" w:rsidRDefault="00C568DE" w:rsidP="002319EA">
      <w:pPr>
        <w:ind w:left="720"/>
        <w:jc w:val="both"/>
      </w:pPr>
      <w:r>
        <w:t xml:space="preserve">(1) </w:t>
      </w:r>
      <w:r w:rsidR="002319EA">
        <w:t>t</w:t>
      </w:r>
      <w:r>
        <w:t xml:space="preserve">he sources of Nucor’s success as a firm </w:t>
      </w:r>
      <w:r w:rsidR="003E5458">
        <w:t xml:space="preserve">over the previous decade, </w:t>
      </w:r>
      <w:r>
        <w:t xml:space="preserve">and </w:t>
      </w:r>
      <w:r w:rsidR="003E5458">
        <w:t>how</w:t>
      </w:r>
      <w:r w:rsidR="0031241D">
        <w:t xml:space="preserve"> the investment relates to the existing </w:t>
      </w:r>
      <w:r>
        <w:t>resources and capabilities</w:t>
      </w:r>
      <w:r w:rsidR="0031241D">
        <w:t>;</w:t>
      </w:r>
    </w:p>
    <w:p w:rsidR="0031241D" w:rsidRDefault="0031241D" w:rsidP="002319EA">
      <w:pPr>
        <w:ind w:left="720"/>
        <w:jc w:val="both"/>
      </w:pPr>
    </w:p>
    <w:p w:rsidR="002319EA" w:rsidRDefault="0031241D" w:rsidP="002319EA">
      <w:pPr>
        <w:ind w:left="720"/>
        <w:jc w:val="both"/>
      </w:pPr>
      <w:r>
        <w:t>(2)</w:t>
      </w:r>
      <w:r w:rsidR="002319EA">
        <w:t xml:space="preserve"> </w:t>
      </w:r>
      <w:r>
        <w:t>whether the</w:t>
      </w:r>
      <w:r w:rsidR="002319EA">
        <w:t xml:space="preserve"> investment</w:t>
      </w:r>
      <w:r>
        <w:t xml:space="preserve"> in thin-slab casting is likely to lead to a sustainable competitive advangate;</w:t>
      </w:r>
      <w:r w:rsidR="00C568DE">
        <w:t xml:space="preserve"> </w:t>
      </w:r>
    </w:p>
    <w:p w:rsidR="002319EA" w:rsidRDefault="002319EA" w:rsidP="002319EA">
      <w:pPr>
        <w:ind w:left="720"/>
        <w:jc w:val="both"/>
      </w:pPr>
    </w:p>
    <w:p w:rsidR="0031241D" w:rsidRDefault="0031241D" w:rsidP="002319EA">
      <w:pPr>
        <w:ind w:left="720"/>
        <w:jc w:val="both"/>
      </w:pPr>
      <w:r>
        <w:t>(3</w:t>
      </w:r>
      <w:r w:rsidR="00C568DE">
        <w:t xml:space="preserve">) the competitive environment that Nucor may be exposing itself to by making the investment; </w:t>
      </w:r>
    </w:p>
    <w:p w:rsidR="0031241D" w:rsidRDefault="0031241D" w:rsidP="002319EA">
      <w:pPr>
        <w:ind w:left="720"/>
        <w:jc w:val="both"/>
      </w:pPr>
    </w:p>
    <w:p w:rsidR="002319EA" w:rsidRDefault="0031241D" w:rsidP="002319EA">
      <w:pPr>
        <w:ind w:left="720"/>
        <w:jc w:val="both"/>
      </w:pPr>
      <w:r>
        <w:t>(4) the costs associated with failure or underperformance of the technology;</w:t>
      </w:r>
    </w:p>
    <w:p w:rsidR="002319EA" w:rsidRDefault="002319EA" w:rsidP="002319EA">
      <w:pPr>
        <w:ind w:left="720"/>
        <w:jc w:val="both"/>
      </w:pPr>
    </w:p>
    <w:p w:rsidR="002319EA" w:rsidRDefault="0031241D" w:rsidP="002319EA">
      <w:pPr>
        <w:ind w:left="720"/>
        <w:jc w:val="both"/>
      </w:pPr>
      <w:r>
        <w:t>(5</w:t>
      </w:r>
      <w:r w:rsidR="00C568DE">
        <w:t>) any additional opportunities beyond this particular investment project that may become available to Nucor as a result of going forward (</w:t>
      </w:r>
      <w:r w:rsidR="00C568DE" w:rsidRPr="009D48E8">
        <w:rPr>
          <w:i/>
        </w:rPr>
        <w:t>cf.</w:t>
      </w:r>
      <w:r w:rsidR="00C568DE">
        <w:t xml:space="preserve"> the Dixit and Pind</w:t>
      </w:r>
      <w:r w:rsidR="00993F2E">
        <w:t>yc</w:t>
      </w:r>
      <w:r w:rsidR="00C568DE">
        <w:t>k article)</w:t>
      </w:r>
    </w:p>
    <w:p w:rsidR="002319EA" w:rsidRDefault="002319EA" w:rsidP="002319EA">
      <w:pPr>
        <w:ind w:left="720"/>
        <w:jc w:val="both"/>
      </w:pPr>
    </w:p>
    <w:bookmarkEnd w:id="0"/>
    <w:bookmarkEnd w:id="1"/>
    <w:p w:rsidR="00E416E0" w:rsidRDefault="004C1908" w:rsidP="00C162E0">
      <w:pPr>
        <w:jc w:val="both"/>
      </w:pPr>
      <w:r>
        <w:rPr>
          <w:u w:val="single"/>
        </w:rPr>
        <w:t>Individual</w:t>
      </w:r>
      <w:r w:rsidR="0047690A" w:rsidRPr="00CA2749">
        <w:rPr>
          <w:u w:val="single"/>
        </w:rPr>
        <w:t xml:space="preserve"> </w:t>
      </w:r>
      <w:r w:rsidR="00F2034E" w:rsidRPr="00CA2749">
        <w:rPr>
          <w:u w:val="single"/>
        </w:rPr>
        <w:t>Assignment</w:t>
      </w:r>
      <w:r w:rsidR="0047690A">
        <w:t>:</w:t>
      </w:r>
      <w:r w:rsidR="003E5458">
        <w:t xml:space="preserve"> In 1986, Nucor is at a potential watershed moment. They have been very successful over the previo</w:t>
      </w:r>
      <w:r w:rsidR="008F493F">
        <w:t xml:space="preserve">us decade employing an approach to steelmaking that has differed from that of most of the firms in the industry. Now they are considering a substantial investment that in a new production technology which will also enable them to make a new category of products. </w:t>
      </w:r>
      <w:r w:rsidR="0083549D">
        <w:t>Your one-page assignment should address the following basic question:  w</w:t>
      </w:r>
      <w:r w:rsidR="008F493F">
        <w:t xml:space="preserve">hat has brought them to this point? In other words, why is Nucor considering making this investment now? (One way to answer this question would be by assessing the very immediate and proximate causes. While this may be part of your answer, you should focus more on the question of whether you think Nucor is worried that the competitive advantages that generated profits for </w:t>
      </w:r>
      <w:r w:rsidR="00E87211">
        <w:t>them</w:t>
      </w:r>
      <w:r w:rsidR="008F493F">
        <w:t xml:space="preserve"> over the last decade will not do so in the same way over the next decade. Why might they think that it won’t be enough to keep up business as usual?)</w:t>
      </w:r>
    </w:p>
    <w:p w:rsidR="00E416E0" w:rsidRDefault="00E416E0" w:rsidP="00C162E0">
      <w:pPr>
        <w:jc w:val="both"/>
      </w:pPr>
    </w:p>
    <w:p w:rsidR="004531A3" w:rsidRPr="004531A3" w:rsidRDefault="004C041A" w:rsidP="00C162E0">
      <w:pPr>
        <w:jc w:val="both"/>
      </w:pPr>
      <w:r>
        <w:t>Hint: Some of the data in Exhibit 6 are useful in answering this question. Use them.</w:t>
      </w:r>
    </w:p>
    <w:sectPr w:rsidR="004531A3" w:rsidRPr="004531A3" w:rsidSect="008253BA">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F8A" w:rsidRDefault="00DF5F8A">
      <w:r>
        <w:separator/>
      </w:r>
    </w:p>
  </w:endnote>
  <w:endnote w:type="continuationSeparator" w:id="1">
    <w:p w:rsidR="00DF5F8A" w:rsidRDefault="00DF5F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F8A" w:rsidRDefault="00DF5F8A">
      <w:r>
        <w:separator/>
      </w:r>
    </w:p>
  </w:footnote>
  <w:footnote w:type="continuationSeparator" w:id="1">
    <w:p w:rsidR="00DF5F8A" w:rsidRDefault="00DF5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E416E0">
      <w:tc>
        <w:tcPr>
          <w:tcW w:w="4788" w:type="dxa"/>
        </w:tcPr>
        <w:p w:rsidR="00E416E0" w:rsidRDefault="00E416E0" w:rsidP="003021EA">
          <w:pPr>
            <w:pStyle w:val="Header"/>
          </w:pPr>
          <w:r>
            <w:t>Management &amp; Strategy 431</w:t>
          </w:r>
        </w:p>
      </w:tc>
      <w:tc>
        <w:tcPr>
          <w:tcW w:w="4788" w:type="dxa"/>
        </w:tcPr>
        <w:p w:rsidR="00E416E0" w:rsidRDefault="00E416E0" w:rsidP="003021EA">
          <w:pPr>
            <w:pStyle w:val="Header"/>
            <w:jc w:val="right"/>
          </w:pPr>
          <w:r>
            <w:t>Fall 2008 – Sections 62, 63 &amp; 64</w:t>
          </w:r>
        </w:p>
      </w:tc>
    </w:tr>
    <w:tr w:rsidR="00E416E0">
      <w:tc>
        <w:tcPr>
          <w:tcW w:w="4788" w:type="dxa"/>
        </w:tcPr>
        <w:p w:rsidR="00E416E0" w:rsidRDefault="00E416E0" w:rsidP="003021EA">
          <w:pPr>
            <w:pStyle w:val="Header"/>
          </w:pPr>
          <w:r>
            <w:t>Professor Mazzeo</w:t>
          </w:r>
        </w:p>
      </w:tc>
      <w:tc>
        <w:tcPr>
          <w:tcW w:w="4788" w:type="dxa"/>
        </w:tcPr>
        <w:p w:rsidR="00E416E0" w:rsidRDefault="00E416E0" w:rsidP="00D76D10">
          <w:pPr>
            <w:pStyle w:val="Header"/>
            <w:jc w:val="right"/>
          </w:pPr>
          <w:r>
            <w:t>Topic 1.4: Individual Assignment</w:t>
          </w:r>
        </w:p>
      </w:tc>
    </w:tr>
  </w:tbl>
  <w:p w:rsidR="00E416E0" w:rsidRDefault="00E416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8">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693E4B6D"/>
    <w:multiLevelType w:val="hybridMultilevel"/>
    <w:tmpl w:val="B5C871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
  </w:num>
  <w:num w:numId="7">
    <w:abstractNumId w:val="0"/>
  </w:num>
  <w:num w:numId="8">
    <w:abstractNumId w:val="2"/>
  </w:num>
  <w:num w:numId="9">
    <w:abstractNumId w:val="5"/>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7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67739"/>
    <w:rsid w:val="000720FB"/>
    <w:rsid w:val="00087CAB"/>
    <w:rsid w:val="000A3FDA"/>
    <w:rsid w:val="000C2A32"/>
    <w:rsid w:val="000D25D4"/>
    <w:rsid w:val="000E08B0"/>
    <w:rsid w:val="000E19DB"/>
    <w:rsid w:val="000F3A89"/>
    <w:rsid w:val="0011459D"/>
    <w:rsid w:val="001463B3"/>
    <w:rsid w:val="00154C87"/>
    <w:rsid w:val="001578FF"/>
    <w:rsid w:val="00162763"/>
    <w:rsid w:val="00173E7A"/>
    <w:rsid w:val="001751B5"/>
    <w:rsid w:val="001806DD"/>
    <w:rsid w:val="0018584B"/>
    <w:rsid w:val="00194FBD"/>
    <w:rsid w:val="001C37ED"/>
    <w:rsid w:val="001D19DE"/>
    <w:rsid w:val="001D243A"/>
    <w:rsid w:val="001E459D"/>
    <w:rsid w:val="002319EA"/>
    <w:rsid w:val="00233178"/>
    <w:rsid w:val="002868EF"/>
    <w:rsid w:val="002A0CA5"/>
    <w:rsid w:val="002A4E4A"/>
    <w:rsid w:val="002B5830"/>
    <w:rsid w:val="002C17DD"/>
    <w:rsid w:val="002C232A"/>
    <w:rsid w:val="002D77D6"/>
    <w:rsid w:val="002E5FD8"/>
    <w:rsid w:val="003021EA"/>
    <w:rsid w:val="00304A92"/>
    <w:rsid w:val="00304F30"/>
    <w:rsid w:val="0031241D"/>
    <w:rsid w:val="00313D81"/>
    <w:rsid w:val="00317A0A"/>
    <w:rsid w:val="00333935"/>
    <w:rsid w:val="00382743"/>
    <w:rsid w:val="003A63BD"/>
    <w:rsid w:val="003C7C0B"/>
    <w:rsid w:val="003E4A62"/>
    <w:rsid w:val="003E5458"/>
    <w:rsid w:val="004107E9"/>
    <w:rsid w:val="0041643E"/>
    <w:rsid w:val="00442E0E"/>
    <w:rsid w:val="004531A3"/>
    <w:rsid w:val="004629AF"/>
    <w:rsid w:val="00472D85"/>
    <w:rsid w:val="0047690A"/>
    <w:rsid w:val="004837E4"/>
    <w:rsid w:val="004B3CBA"/>
    <w:rsid w:val="004C041A"/>
    <w:rsid w:val="004C1908"/>
    <w:rsid w:val="004F3EB0"/>
    <w:rsid w:val="004F5726"/>
    <w:rsid w:val="004F58E5"/>
    <w:rsid w:val="005038AD"/>
    <w:rsid w:val="00506625"/>
    <w:rsid w:val="00525B27"/>
    <w:rsid w:val="00542DB4"/>
    <w:rsid w:val="0055466B"/>
    <w:rsid w:val="00575EBB"/>
    <w:rsid w:val="005A06B8"/>
    <w:rsid w:val="005B1983"/>
    <w:rsid w:val="005B7026"/>
    <w:rsid w:val="005F10F6"/>
    <w:rsid w:val="0060257B"/>
    <w:rsid w:val="006100EB"/>
    <w:rsid w:val="006355E8"/>
    <w:rsid w:val="006414C6"/>
    <w:rsid w:val="00690052"/>
    <w:rsid w:val="006C6F0D"/>
    <w:rsid w:val="006E253E"/>
    <w:rsid w:val="006F4E06"/>
    <w:rsid w:val="007310A2"/>
    <w:rsid w:val="00734D43"/>
    <w:rsid w:val="00746D3A"/>
    <w:rsid w:val="00754ECC"/>
    <w:rsid w:val="007624FB"/>
    <w:rsid w:val="007716CA"/>
    <w:rsid w:val="00773BF9"/>
    <w:rsid w:val="00784BAD"/>
    <w:rsid w:val="007D2CA8"/>
    <w:rsid w:val="007D443F"/>
    <w:rsid w:val="007D7686"/>
    <w:rsid w:val="007F42A8"/>
    <w:rsid w:val="00805502"/>
    <w:rsid w:val="00813DA6"/>
    <w:rsid w:val="00822D0A"/>
    <w:rsid w:val="008253BA"/>
    <w:rsid w:val="0083549D"/>
    <w:rsid w:val="008635ED"/>
    <w:rsid w:val="0086528D"/>
    <w:rsid w:val="00880F9F"/>
    <w:rsid w:val="00890C4D"/>
    <w:rsid w:val="008D6FB3"/>
    <w:rsid w:val="008D7A3B"/>
    <w:rsid w:val="008F493F"/>
    <w:rsid w:val="00903591"/>
    <w:rsid w:val="00924B29"/>
    <w:rsid w:val="00941AFE"/>
    <w:rsid w:val="00941D63"/>
    <w:rsid w:val="009612A1"/>
    <w:rsid w:val="0096145F"/>
    <w:rsid w:val="009657C5"/>
    <w:rsid w:val="00976F39"/>
    <w:rsid w:val="00977AA7"/>
    <w:rsid w:val="00993F2E"/>
    <w:rsid w:val="009B48D5"/>
    <w:rsid w:val="009C0A54"/>
    <w:rsid w:val="009D028C"/>
    <w:rsid w:val="009D2D3C"/>
    <w:rsid w:val="00A1121C"/>
    <w:rsid w:val="00A13D55"/>
    <w:rsid w:val="00A255FA"/>
    <w:rsid w:val="00A4698D"/>
    <w:rsid w:val="00A75267"/>
    <w:rsid w:val="00AA51E8"/>
    <w:rsid w:val="00AC752C"/>
    <w:rsid w:val="00AD53F3"/>
    <w:rsid w:val="00AE035E"/>
    <w:rsid w:val="00B35C0A"/>
    <w:rsid w:val="00B44931"/>
    <w:rsid w:val="00B54155"/>
    <w:rsid w:val="00B8052B"/>
    <w:rsid w:val="00B8600C"/>
    <w:rsid w:val="00BC24D0"/>
    <w:rsid w:val="00BC72C0"/>
    <w:rsid w:val="00BE37CD"/>
    <w:rsid w:val="00BE6726"/>
    <w:rsid w:val="00BE7F3F"/>
    <w:rsid w:val="00C123F9"/>
    <w:rsid w:val="00C143E7"/>
    <w:rsid w:val="00C162E0"/>
    <w:rsid w:val="00C242AB"/>
    <w:rsid w:val="00C44553"/>
    <w:rsid w:val="00C568DE"/>
    <w:rsid w:val="00C67E92"/>
    <w:rsid w:val="00C75AFF"/>
    <w:rsid w:val="00C95178"/>
    <w:rsid w:val="00CA2749"/>
    <w:rsid w:val="00D0133E"/>
    <w:rsid w:val="00D0619A"/>
    <w:rsid w:val="00D25A19"/>
    <w:rsid w:val="00D45427"/>
    <w:rsid w:val="00D57708"/>
    <w:rsid w:val="00D61CC3"/>
    <w:rsid w:val="00D70A4E"/>
    <w:rsid w:val="00D76D10"/>
    <w:rsid w:val="00D975B2"/>
    <w:rsid w:val="00D97C50"/>
    <w:rsid w:val="00DE29E3"/>
    <w:rsid w:val="00DF1DDA"/>
    <w:rsid w:val="00DF5F8A"/>
    <w:rsid w:val="00DF66F5"/>
    <w:rsid w:val="00E12340"/>
    <w:rsid w:val="00E1558E"/>
    <w:rsid w:val="00E416E0"/>
    <w:rsid w:val="00E650B9"/>
    <w:rsid w:val="00E7453E"/>
    <w:rsid w:val="00E810A0"/>
    <w:rsid w:val="00E87211"/>
    <w:rsid w:val="00E901F1"/>
    <w:rsid w:val="00E92296"/>
    <w:rsid w:val="00EB3FC3"/>
    <w:rsid w:val="00EB52F4"/>
    <w:rsid w:val="00EC1214"/>
    <w:rsid w:val="00ED2BB4"/>
    <w:rsid w:val="00ED48C6"/>
    <w:rsid w:val="00ED6360"/>
    <w:rsid w:val="00EF5AA2"/>
    <w:rsid w:val="00F04E69"/>
    <w:rsid w:val="00F2034E"/>
    <w:rsid w:val="00F323B9"/>
    <w:rsid w:val="00F32F59"/>
    <w:rsid w:val="00F5339C"/>
    <w:rsid w:val="00F573EF"/>
    <w:rsid w:val="00FA0365"/>
    <w:rsid w:val="00FA0F11"/>
    <w:rsid w:val="00FA3992"/>
    <w:rsid w:val="00FF0077"/>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53BA"/>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14</cp:revision>
  <cp:lastPrinted>2008-10-10T18:48:00Z</cp:lastPrinted>
  <dcterms:created xsi:type="dcterms:W3CDTF">2008-10-10T17:58:00Z</dcterms:created>
  <dcterms:modified xsi:type="dcterms:W3CDTF">2008-10-11T17:31:00Z</dcterms:modified>
</cp:coreProperties>
</file>