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5E" w:rsidRDefault="00AE035E" w:rsidP="00F2034E"/>
    <w:p w:rsidR="0047690A" w:rsidRDefault="00F04E69" w:rsidP="00F2034E">
      <w:r>
        <w:t xml:space="preserve">Topic </w:t>
      </w:r>
      <w:r w:rsidR="00DF14F7">
        <w:t>1</w:t>
      </w:r>
      <w:r w:rsidR="000720FB">
        <w:t>.</w:t>
      </w:r>
      <w:r w:rsidR="00E12340">
        <w:t>4</w:t>
      </w:r>
      <w:r w:rsidR="00F2034E">
        <w:t xml:space="preserve">:  </w:t>
      </w:r>
      <w:r w:rsidR="00E12340">
        <w:t>Nucor</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DF14F7">
        <w:t>9</w:t>
      </w:r>
      <w:r>
        <w:t xml:space="preserve"> (</w:t>
      </w:r>
      <w:r w:rsidR="00DF14F7">
        <w:t>10/20</w:t>
      </w:r>
      <w:r>
        <w:t>)</w:t>
      </w:r>
    </w:p>
    <w:p w:rsidR="0047690A" w:rsidRDefault="00DF14F7" w:rsidP="00F2034E">
      <w:pPr>
        <w:numPr>
          <w:ilvl w:val="0"/>
          <w:numId w:val="2"/>
        </w:numPr>
      </w:pPr>
      <w:r>
        <w:t>Hand in to me prior to class.</w:t>
      </w:r>
    </w:p>
    <w:p w:rsidR="002E5FD8" w:rsidRDefault="002E5FD8" w:rsidP="0047690A"/>
    <w:p w:rsidR="00EC63F9" w:rsidRDefault="00EC63F9" w:rsidP="00EC63F9">
      <w:pPr>
        <w:jc w:val="both"/>
      </w:pPr>
      <w:r w:rsidRPr="00F323B9">
        <w:rPr>
          <w:u w:val="single"/>
        </w:rPr>
        <w:t>Synopsis</w:t>
      </w:r>
      <w:r>
        <w:t xml:space="preserve">:  </w:t>
      </w:r>
      <w:bookmarkStart w:id="0" w:name="OLE_LINK1"/>
      <w:bookmarkStart w:id="1" w:name="OLE_LINK2"/>
      <w:r>
        <w:t xml:space="preserve">The Nucor case presents a successful firm that is considering making a substantial new investment that it hopes will increase the size and profitability of its operations.  We will consider (as Nucor did at the time of the case), whether it is a good idea to go ahead with the investment or if alternative options are more attractive.  Our evaluation will be based on the following issues:  </w:t>
      </w:r>
    </w:p>
    <w:p w:rsidR="00EC63F9" w:rsidRDefault="00EC63F9" w:rsidP="00EC63F9">
      <w:pPr>
        <w:ind w:left="720"/>
        <w:jc w:val="both"/>
      </w:pPr>
    </w:p>
    <w:p w:rsidR="00EC63F9" w:rsidRDefault="00EC63F9" w:rsidP="00EC63F9">
      <w:pPr>
        <w:ind w:left="720"/>
        <w:jc w:val="both"/>
      </w:pPr>
      <w:r>
        <w:t>(1) the sources of Nucor’s success as a firm over the previous decade, and how the investment relates to the existing resources and capabilities;</w:t>
      </w:r>
    </w:p>
    <w:p w:rsidR="00EC63F9" w:rsidRDefault="00EC63F9" w:rsidP="00EC63F9">
      <w:pPr>
        <w:ind w:left="720"/>
        <w:jc w:val="both"/>
      </w:pPr>
    </w:p>
    <w:p w:rsidR="00EC63F9" w:rsidRDefault="00EC63F9" w:rsidP="00EC63F9">
      <w:pPr>
        <w:ind w:left="720"/>
        <w:jc w:val="both"/>
      </w:pPr>
      <w:r>
        <w:t xml:space="preserve">(2) whether the investment in thin-slab casting is likely to lead to a sustainable competitive advangate; </w:t>
      </w:r>
    </w:p>
    <w:p w:rsidR="00EC63F9" w:rsidRDefault="00EC63F9" w:rsidP="00EC63F9">
      <w:pPr>
        <w:ind w:left="720"/>
        <w:jc w:val="both"/>
      </w:pPr>
    </w:p>
    <w:p w:rsidR="00EC63F9" w:rsidRDefault="00EC63F9" w:rsidP="00EC63F9">
      <w:pPr>
        <w:ind w:left="720"/>
        <w:jc w:val="both"/>
      </w:pPr>
      <w:r>
        <w:t xml:space="preserve">(3) the competitive environment that Nucor may be exposing itself to by making the investment; </w:t>
      </w:r>
    </w:p>
    <w:p w:rsidR="00EC63F9" w:rsidRDefault="00EC63F9" w:rsidP="00EC63F9">
      <w:pPr>
        <w:ind w:left="720"/>
        <w:jc w:val="both"/>
      </w:pPr>
    </w:p>
    <w:p w:rsidR="00EC63F9" w:rsidRDefault="00EC63F9" w:rsidP="00EC63F9">
      <w:pPr>
        <w:ind w:left="720"/>
        <w:jc w:val="both"/>
      </w:pPr>
      <w:r>
        <w:t>(4) the costs associated with failure or underperformance of the technology;</w:t>
      </w:r>
    </w:p>
    <w:p w:rsidR="00EC63F9" w:rsidRDefault="00EC63F9" w:rsidP="00EC63F9">
      <w:pPr>
        <w:ind w:left="720"/>
        <w:jc w:val="both"/>
      </w:pPr>
    </w:p>
    <w:p w:rsidR="009D48E8" w:rsidRDefault="00EC63F9" w:rsidP="00EC63F9">
      <w:pPr>
        <w:ind w:left="720"/>
        <w:jc w:val="both"/>
      </w:pPr>
      <w:r>
        <w:t>(5) any additional opportunities beyond this particular investment project that may become available to Nucor as a result of going forward (</w:t>
      </w:r>
      <w:r w:rsidRPr="009D48E8">
        <w:rPr>
          <w:i/>
        </w:rPr>
        <w:t>cf.</w:t>
      </w:r>
      <w:r>
        <w:t xml:space="preserve"> the Dixit and Pindcyk article)</w:t>
      </w:r>
      <w:bookmarkEnd w:id="0"/>
      <w:bookmarkEnd w:id="1"/>
    </w:p>
    <w:p w:rsidR="00CA2749" w:rsidRDefault="00E12340" w:rsidP="009D48E8">
      <w:pPr>
        <w:jc w:val="both"/>
      </w:pPr>
      <w:r>
        <w:t xml:space="preserve"> </w:t>
      </w:r>
    </w:p>
    <w:p w:rsidR="00AB53EE" w:rsidRDefault="0066206A" w:rsidP="00194FBD">
      <w:pPr>
        <w:jc w:val="both"/>
      </w:pPr>
      <w:r>
        <w:rPr>
          <w:u w:val="single"/>
        </w:rPr>
        <w:t>Group</w:t>
      </w:r>
      <w:r w:rsidR="0047690A" w:rsidRPr="00CA2749">
        <w:rPr>
          <w:u w:val="single"/>
        </w:rPr>
        <w:t xml:space="preserve"> </w:t>
      </w:r>
      <w:r w:rsidR="00F2034E" w:rsidRPr="00CA2749">
        <w:rPr>
          <w:u w:val="single"/>
        </w:rPr>
        <w:t>Assignment</w:t>
      </w:r>
      <w:r w:rsidR="0047690A">
        <w:t xml:space="preserve">:  </w:t>
      </w:r>
      <w:r w:rsidR="00194FBD">
        <w:t xml:space="preserve">For this assignment, I would like </w:t>
      </w:r>
      <w:r w:rsidR="004C1908">
        <w:t xml:space="preserve">you to </w:t>
      </w:r>
      <w:r>
        <w:t>make a recommendation on whether Nucor should go forward with the thin-slab casting project.</w:t>
      </w:r>
    </w:p>
    <w:p w:rsidR="00AB53EE" w:rsidRDefault="00AB53EE" w:rsidP="00194FBD">
      <w:pPr>
        <w:jc w:val="both"/>
      </w:pPr>
    </w:p>
    <w:p w:rsidR="00AB53EE" w:rsidRDefault="00AB53EE" w:rsidP="00194FBD">
      <w:pPr>
        <w:jc w:val="both"/>
      </w:pPr>
      <w:r>
        <w:t>In developing your recommendation, there are several areas you should address.</w:t>
      </w:r>
    </w:p>
    <w:p w:rsidR="00AB53EE" w:rsidRDefault="00AB53EE" w:rsidP="00194FBD">
      <w:pPr>
        <w:jc w:val="both"/>
      </w:pPr>
    </w:p>
    <w:p w:rsidR="00AB53EE" w:rsidRDefault="00F26581" w:rsidP="00AB53EE">
      <w:pPr>
        <w:numPr>
          <w:ilvl w:val="0"/>
          <w:numId w:val="13"/>
        </w:numPr>
        <w:jc w:val="both"/>
      </w:pPr>
      <w:r>
        <w:t>What have</w:t>
      </w:r>
      <w:r w:rsidR="00AB53EE">
        <w:t xml:space="preserve"> been the foundations of Nucor’s competitive advantage over the past decade? What of those (if any) are likely to help them succeed in the thin-slab casting venture?</w:t>
      </w:r>
    </w:p>
    <w:p w:rsidR="00986E16" w:rsidRDefault="00AB53EE" w:rsidP="00986E16">
      <w:pPr>
        <w:numPr>
          <w:ilvl w:val="0"/>
          <w:numId w:val="13"/>
        </w:numPr>
        <w:jc w:val="both"/>
      </w:pPr>
      <w:r>
        <w:t xml:space="preserve">Do you think that thin-slab casting will be a source of sustainable competitive advantage? In answering this, you must consider two things. </w:t>
      </w:r>
      <w:r w:rsidR="00986E16">
        <w:t>First, d</w:t>
      </w:r>
      <w:r>
        <w:t xml:space="preserve">o you think thin-slab casting will be a profitable investment? The spreadsheet available for download along with this project will help you make this assessment. This spreadsheet calculates the internal rate of return (IRR) of the new project using cash flow projections – strategic considerations will affect what these cashflow projections should be.  Once you’ve downloaded the spreadsheet you can experiment with different values that correspond to different assumptions regarding Nucor’s strategic concerns.  Some of these may have a large effect on </w:t>
      </w:r>
      <w:r w:rsidR="00F26581">
        <w:lastRenderedPageBreak/>
        <w:t>the value of the project;</w:t>
      </w:r>
      <w:r>
        <w:t xml:space="preserve"> others may not</w:t>
      </w:r>
      <w:r w:rsidR="00986E16">
        <w:t>. Some of the issues raised in the case whose effect you may want to consider include scrap prices, time to ramp up to full capacity, and responses by competitors in the new markets Nucor would be entering. Second, do you think that the profits obtained by thin-slab casting would be sustainable? Why or why not?</w:t>
      </w:r>
    </w:p>
    <w:p w:rsidR="00AB53EE" w:rsidRDefault="00986E16" w:rsidP="00986E16">
      <w:pPr>
        <w:numPr>
          <w:ilvl w:val="0"/>
          <w:numId w:val="13"/>
        </w:numPr>
        <w:jc w:val="both"/>
      </w:pPr>
      <w:r>
        <w:t>What are the options that would be opened or closed if Nucor proceeded with thin-slab casting?</w:t>
      </w:r>
    </w:p>
    <w:p w:rsidR="00AB53EE" w:rsidRDefault="00AB53EE" w:rsidP="00194FBD">
      <w:pPr>
        <w:jc w:val="both"/>
      </w:pPr>
    </w:p>
    <w:p w:rsidR="00DF14F7" w:rsidRDefault="00DF14F7" w:rsidP="00194FBD">
      <w:pPr>
        <w:jc w:val="both"/>
      </w:pPr>
    </w:p>
    <w:p w:rsidR="006D1D7E" w:rsidRDefault="006D1D7E" w:rsidP="006D1D7E">
      <w:pPr>
        <w:jc w:val="both"/>
      </w:pPr>
      <w:r>
        <w:t>You are free to choose the format of your recommendation (e.g., memo, powerpoint, etc.) and you may want to include some backup calculations to support your argument whichever way you choose to go.</w:t>
      </w:r>
    </w:p>
    <w:p w:rsidR="004531A3" w:rsidRPr="004531A3" w:rsidRDefault="004531A3" w:rsidP="004531A3">
      <w:pPr>
        <w:spacing w:before="100" w:beforeAutospacing="1" w:after="100" w:afterAutospacing="1"/>
        <w:jc w:val="both"/>
      </w:pPr>
    </w:p>
    <w:sectPr w:rsidR="004531A3" w:rsidRPr="004531A3" w:rsidSect="00E45A84">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9C1" w:rsidRDefault="00B479C1">
      <w:r>
        <w:separator/>
      </w:r>
    </w:p>
  </w:endnote>
  <w:endnote w:type="continuationSeparator" w:id="1">
    <w:p w:rsidR="00B479C1" w:rsidRDefault="00B479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9C1" w:rsidRDefault="00B479C1">
      <w:r>
        <w:separator/>
      </w:r>
    </w:p>
  </w:footnote>
  <w:footnote w:type="continuationSeparator" w:id="1">
    <w:p w:rsidR="00B479C1" w:rsidRDefault="00B479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AB53EE">
      <w:tc>
        <w:tcPr>
          <w:tcW w:w="4788" w:type="dxa"/>
        </w:tcPr>
        <w:p w:rsidR="00AB53EE" w:rsidRDefault="00AB53EE" w:rsidP="003021EA">
          <w:pPr>
            <w:pStyle w:val="Header"/>
          </w:pPr>
          <w:r>
            <w:t>Management &amp; Strategy 431</w:t>
          </w:r>
        </w:p>
      </w:tc>
      <w:tc>
        <w:tcPr>
          <w:tcW w:w="4788" w:type="dxa"/>
        </w:tcPr>
        <w:p w:rsidR="00AB53EE" w:rsidRDefault="00AB53EE" w:rsidP="00525604">
          <w:pPr>
            <w:pStyle w:val="Header"/>
            <w:jc w:val="right"/>
          </w:pPr>
          <w:r>
            <w:t>Fall 2008– Sections 62, 63 &amp; 64</w:t>
          </w:r>
        </w:p>
      </w:tc>
    </w:tr>
    <w:tr w:rsidR="00AB53EE">
      <w:tc>
        <w:tcPr>
          <w:tcW w:w="4788" w:type="dxa"/>
        </w:tcPr>
        <w:p w:rsidR="00AB53EE" w:rsidRDefault="00AB53EE" w:rsidP="003021EA">
          <w:pPr>
            <w:pStyle w:val="Header"/>
          </w:pPr>
          <w:r>
            <w:t>Professor Mazzeo</w:t>
          </w:r>
        </w:p>
      </w:tc>
      <w:tc>
        <w:tcPr>
          <w:tcW w:w="4788" w:type="dxa"/>
        </w:tcPr>
        <w:p w:rsidR="00AB53EE" w:rsidRDefault="00AB53EE" w:rsidP="00525604">
          <w:pPr>
            <w:pStyle w:val="Header"/>
            <w:jc w:val="right"/>
          </w:pPr>
          <w:r>
            <w:t>Topic 1.4: Group Assignment</w:t>
          </w:r>
        </w:p>
      </w:tc>
    </w:tr>
  </w:tbl>
  <w:p w:rsidR="00AB53EE" w:rsidRDefault="00AB53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708459D"/>
    <w:multiLevelType w:val="hybridMultilevel"/>
    <w:tmpl w:val="C9B4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3332C"/>
    <w:multiLevelType w:val="hybridMultilevel"/>
    <w:tmpl w:val="DD664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6">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9">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10">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693E4B6D"/>
    <w:multiLevelType w:val="hybridMultilevel"/>
    <w:tmpl w:val="B5C871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0"/>
  </w:num>
  <w:num w:numId="8">
    <w:abstractNumId w:val="4"/>
  </w:num>
  <w:num w:numId="9">
    <w:abstractNumId w:val="7"/>
  </w:num>
  <w:num w:numId="10">
    <w:abstractNumId w:val="10"/>
  </w:num>
  <w:num w:numId="11">
    <w:abstractNumId w:val="11"/>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7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67739"/>
    <w:rsid w:val="000720FB"/>
    <w:rsid w:val="00087CAB"/>
    <w:rsid w:val="000A3FDA"/>
    <w:rsid w:val="000C2A32"/>
    <w:rsid w:val="000E08B0"/>
    <w:rsid w:val="000E19DB"/>
    <w:rsid w:val="000F3A89"/>
    <w:rsid w:val="0011459D"/>
    <w:rsid w:val="001463B3"/>
    <w:rsid w:val="00154C87"/>
    <w:rsid w:val="001578FF"/>
    <w:rsid w:val="00162763"/>
    <w:rsid w:val="00173E7A"/>
    <w:rsid w:val="001751B5"/>
    <w:rsid w:val="001806DD"/>
    <w:rsid w:val="0018584B"/>
    <w:rsid w:val="00194FBD"/>
    <w:rsid w:val="001C37ED"/>
    <w:rsid w:val="001D19DE"/>
    <w:rsid w:val="001D243A"/>
    <w:rsid w:val="001E459D"/>
    <w:rsid w:val="00233178"/>
    <w:rsid w:val="002868EF"/>
    <w:rsid w:val="002A0CA5"/>
    <w:rsid w:val="002B5830"/>
    <w:rsid w:val="002C17DD"/>
    <w:rsid w:val="002C232A"/>
    <w:rsid w:val="002D77D6"/>
    <w:rsid w:val="002E5FD8"/>
    <w:rsid w:val="003021EA"/>
    <w:rsid w:val="00304A92"/>
    <w:rsid w:val="00304F30"/>
    <w:rsid w:val="00313D81"/>
    <w:rsid w:val="00317A0A"/>
    <w:rsid w:val="00333935"/>
    <w:rsid w:val="003350E2"/>
    <w:rsid w:val="00345769"/>
    <w:rsid w:val="00382743"/>
    <w:rsid w:val="003A63BD"/>
    <w:rsid w:val="003C7C0B"/>
    <w:rsid w:val="003E4A62"/>
    <w:rsid w:val="004107E9"/>
    <w:rsid w:val="0041643E"/>
    <w:rsid w:val="00442E0E"/>
    <w:rsid w:val="004531A3"/>
    <w:rsid w:val="004629AF"/>
    <w:rsid w:val="00472D85"/>
    <w:rsid w:val="0047690A"/>
    <w:rsid w:val="004837E4"/>
    <w:rsid w:val="004B3CBA"/>
    <w:rsid w:val="004C1908"/>
    <w:rsid w:val="004F58E5"/>
    <w:rsid w:val="005038AD"/>
    <w:rsid w:val="00506625"/>
    <w:rsid w:val="00525604"/>
    <w:rsid w:val="00525B27"/>
    <w:rsid w:val="005352DD"/>
    <w:rsid w:val="00542DB4"/>
    <w:rsid w:val="0055466B"/>
    <w:rsid w:val="00575EBB"/>
    <w:rsid w:val="005A06B8"/>
    <w:rsid w:val="005B1983"/>
    <w:rsid w:val="005B7026"/>
    <w:rsid w:val="005F10F6"/>
    <w:rsid w:val="0060257B"/>
    <w:rsid w:val="006100EB"/>
    <w:rsid w:val="006355E8"/>
    <w:rsid w:val="006414C6"/>
    <w:rsid w:val="0066206A"/>
    <w:rsid w:val="00690052"/>
    <w:rsid w:val="006C6F0D"/>
    <w:rsid w:val="006D1D7E"/>
    <w:rsid w:val="006E253E"/>
    <w:rsid w:val="006F4E06"/>
    <w:rsid w:val="007310A2"/>
    <w:rsid w:val="00734D43"/>
    <w:rsid w:val="00746D3A"/>
    <w:rsid w:val="00754ECC"/>
    <w:rsid w:val="007624FB"/>
    <w:rsid w:val="007716CA"/>
    <w:rsid w:val="00772767"/>
    <w:rsid w:val="00773BF9"/>
    <w:rsid w:val="00784BAD"/>
    <w:rsid w:val="007D2CA8"/>
    <w:rsid w:val="007D443F"/>
    <w:rsid w:val="007D7686"/>
    <w:rsid w:val="007F42A8"/>
    <w:rsid w:val="00805502"/>
    <w:rsid w:val="00822D0A"/>
    <w:rsid w:val="008635ED"/>
    <w:rsid w:val="0086528D"/>
    <w:rsid w:val="00880F9F"/>
    <w:rsid w:val="00890C4D"/>
    <w:rsid w:val="008D6FB3"/>
    <w:rsid w:val="008D7A3B"/>
    <w:rsid w:val="00903591"/>
    <w:rsid w:val="00924B29"/>
    <w:rsid w:val="00941AFE"/>
    <w:rsid w:val="009479A6"/>
    <w:rsid w:val="009612A1"/>
    <w:rsid w:val="0096145F"/>
    <w:rsid w:val="009657C5"/>
    <w:rsid w:val="00976F39"/>
    <w:rsid w:val="00977AA7"/>
    <w:rsid w:val="00986E16"/>
    <w:rsid w:val="009B48D5"/>
    <w:rsid w:val="009C0A54"/>
    <w:rsid w:val="009D2D3C"/>
    <w:rsid w:val="009D48E8"/>
    <w:rsid w:val="00A1121C"/>
    <w:rsid w:val="00A13D55"/>
    <w:rsid w:val="00A255FA"/>
    <w:rsid w:val="00A41635"/>
    <w:rsid w:val="00A4698D"/>
    <w:rsid w:val="00A75267"/>
    <w:rsid w:val="00AB53EE"/>
    <w:rsid w:val="00AC752C"/>
    <w:rsid w:val="00AD53F3"/>
    <w:rsid w:val="00AE035E"/>
    <w:rsid w:val="00B35C0A"/>
    <w:rsid w:val="00B45E06"/>
    <w:rsid w:val="00B479C1"/>
    <w:rsid w:val="00B54155"/>
    <w:rsid w:val="00B8052B"/>
    <w:rsid w:val="00B8600C"/>
    <w:rsid w:val="00BB0674"/>
    <w:rsid w:val="00BC24D0"/>
    <w:rsid w:val="00BC72C0"/>
    <w:rsid w:val="00BE37CD"/>
    <w:rsid w:val="00BE6726"/>
    <w:rsid w:val="00BE7F3F"/>
    <w:rsid w:val="00C123F9"/>
    <w:rsid w:val="00C143E7"/>
    <w:rsid w:val="00C242AB"/>
    <w:rsid w:val="00C44553"/>
    <w:rsid w:val="00C67E92"/>
    <w:rsid w:val="00C75AFF"/>
    <w:rsid w:val="00C95178"/>
    <w:rsid w:val="00CA2749"/>
    <w:rsid w:val="00D0133E"/>
    <w:rsid w:val="00D0619A"/>
    <w:rsid w:val="00D10C59"/>
    <w:rsid w:val="00D25A19"/>
    <w:rsid w:val="00D45427"/>
    <w:rsid w:val="00D57708"/>
    <w:rsid w:val="00D70A4E"/>
    <w:rsid w:val="00D975B2"/>
    <w:rsid w:val="00DE29E3"/>
    <w:rsid w:val="00DF14F7"/>
    <w:rsid w:val="00DF1DDA"/>
    <w:rsid w:val="00DF66F5"/>
    <w:rsid w:val="00DF7C8C"/>
    <w:rsid w:val="00E12340"/>
    <w:rsid w:val="00E45A84"/>
    <w:rsid w:val="00E650B9"/>
    <w:rsid w:val="00E7453E"/>
    <w:rsid w:val="00E810A0"/>
    <w:rsid w:val="00E901F1"/>
    <w:rsid w:val="00E92296"/>
    <w:rsid w:val="00EB3FC3"/>
    <w:rsid w:val="00EB52F4"/>
    <w:rsid w:val="00EC1214"/>
    <w:rsid w:val="00EC63F9"/>
    <w:rsid w:val="00ED2BB4"/>
    <w:rsid w:val="00ED48C6"/>
    <w:rsid w:val="00ED6360"/>
    <w:rsid w:val="00EF49D3"/>
    <w:rsid w:val="00EF5AA2"/>
    <w:rsid w:val="00F04E69"/>
    <w:rsid w:val="00F2034E"/>
    <w:rsid w:val="00F26581"/>
    <w:rsid w:val="00F323B9"/>
    <w:rsid w:val="00F32F59"/>
    <w:rsid w:val="00F5339C"/>
    <w:rsid w:val="00F573EF"/>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A84"/>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 w:type="paragraph" w:styleId="ListParagraph">
    <w:name w:val="List Paragraph"/>
    <w:basedOn w:val="Normal"/>
    <w:uiPriority w:val="34"/>
    <w:qFormat/>
    <w:rsid w:val="00DF14F7"/>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7</cp:revision>
  <cp:lastPrinted>2008-10-10T18:48:00Z</cp:lastPrinted>
  <dcterms:created xsi:type="dcterms:W3CDTF">2008-10-10T18:04:00Z</dcterms:created>
  <dcterms:modified xsi:type="dcterms:W3CDTF">2008-10-11T17:30:00Z</dcterms:modified>
</cp:coreProperties>
</file>