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90A" w:rsidRDefault="00F04E69" w:rsidP="00F2034E">
      <w:r>
        <w:t>Topic 1.3</w:t>
      </w:r>
      <w:r w:rsidR="00F2034E">
        <w:t xml:space="preserve">:  </w:t>
      </w:r>
      <w:r>
        <w:t xml:space="preserve">Enterprise </w:t>
      </w:r>
      <w:r w:rsidR="00977AA7">
        <w:t>Rent-A-Car</w:t>
      </w:r>
    </w:p>
    <w:p w:rsidR="002E5FD8" w:rsidRDefault="002E5FD8" w:rsidP="0047690A"/>
    <w:p w:rsidR="00DE29E3" w:rsidRDefault="00F2034E" w:rsidP="0047690A">
      <w:r>
        <w:t>Assignment Details</w:t>
      </w:r>
      <w:r w:rsidR="0047690A">
        <w:t xml:space="preserve">: </w:t>
      </w:r>
    </w:p>
    <w:p w:rsidR="00F2034E" w:rsidRDefault="0047690A" w:rsidP="0047690A">
      <w:r>
        <w:t xml:space="preserve"> </w:t>
      </w:r>
      <w:r>
        <w:tab/>
      </w:r>
    </w:p>
    <w:p w:rsidR="00F2034E" w:rsidRDefault="00F2034E" w:rsidP="00F2034E">
      <w:pPr>
        <w:numPr>
          <w:ilvl w:val="0"/>
          <w:numId w:val="2"/>
        </w:numPr>
      </w:pPr>
      <w:r>
        <w:t xml:space="preserve">Due </w:t>
      </w:r>
      <w:r w:rsidR="00F04E69" w:rsidRPr="00F04E69">
        <w:t xml:space="preserve">before </w:t>
      </w:r>
      <w:r>
        <w:t>Class Session #</w:t>
      </w:r>
      <w:r w:rsidR="00F65E7C">
        <w:t>7</w:t>
      </w:r>
      <w:r>
        <w:t xml:space="preserve"> (</w:t>
      </w:r>
      <w:r w:rsidR="00F04E69">
        <w:t>10/</w:t>
      </w:r>
      <w:r w:rsidR="00F65E7C">
        <w:t>13</w:t>
      </w:r>
      <w:r>
        <w:t>)</w:t>
      </w:r>
    </w:p>
    <w:p w:rsidR="0047690A" w:rsidRDefault="00F65E7C" w:rsidP="00F2034E">
      <w:pPr>
        <w:numPr>
          <w:ilvl w:val="0"/>
          <w:numId w:val="2"/>
        </w:numPr>
      </w:pPr>
      <w:r>
        <w:t>Submit through the Blackboard Website</w:t>
      </w:r>
    </w:p>
    <w:p w:rsidR="002E5FD8" w:rsidRDefault="002E5FD8" w:rsidP="0047690A"/>
    <w:p w:rsidR="00890C4D" w:rsidRDefault="00CA2749" w:rsidP="00CA2749">
      <w:pPr>
        <w:jc w:val="both"/>
      </w:pPr>
      <w:r>
        <w:t xml:space="preserve">Synopsis:  </w:t>
      </w:r>
      <w:r w:rsidR="00890C4D">
        <w:t xml:space="preserve">The following table (from the 2005 edition of Auto Rental News) highlights information about market segmentation in the car rental industry and the profitable position that Enterprise </w:t>
      </w:r>
      <w:r w:rsidR="005A06B8">
        <w:t>Rent-A-Car holds</w:t>
      </w:r>
      <w:r w:rsidR="00890C4D">
        <w:t xml:space="preserve"> </w:t>
      </w:r>
      <w:r w:rsidR="00F5339C">
        <w:t>with</w:t>
      </w:r>
      <w:r w:rsidR="00890C4D">
        <w:t xml:space="preserve">in </w:t>
      </w:r>
      <w:r w:rsidR="00F5339C">
        <w:t>it</w:t>
      </w:r>
      <w:r w:rsidR="00890C4D">
        <w:t xml:space="preserve">.  Our case discussion will examine </w:t>
      </w:r>
      <w:r w:rsidR="00F5339C">
        <w:t xml:space="preserve">the </w:t>
      </w:r>
      <w:r w:rsidR="00890C4D">
        <w:t xml:space="preserve">various aspects of Enterprise’s strategy </w:t>
      </w:r>
      <w:r w:rsidR="00F5339C">
        <w:t>that illustrate</w:t>
      </w:r>
      <w:r w:rsidR="00890C4D">
        <w:t xml:space="preserve"> consonance – </w:t>
      </w:r>
      <w:r w:rsidR="00F5339C">
        <w:t xml:space="preserve">that is, the extent to which </w:t>
      </w:r>
      <w:r w:rsidR="00890C4D">
        <w:t xml:space="preserve">the firm’s success can be attributed </w:t>
      </w:r>
      <w:r w:rsidR="00F5339C">
        <w:t xml:space="preserve">to </w:t>
      </w:r>
      <w:r w:rsidR="00890C4D">
        <w:t xml:space="preserve">the complementarities </w:t>
      </w:r>
      <w:r w:rsidR="00977AA7">
        <w:t>among</w:t>
      </w:r>
      <w:r w:rsidR="00F5339C">
        <w:t xml:space="preserve"> </w:t>
      </w:r>
      <w:r w:rsidR="00890C4D">
        <w:t xml:space="preserve">the various elements of its strategy given </w:t>
      </w:r>
      <w:r w:rsidR="00F5339C">
        <w:t xml:space="preserve">its targeted </w:t>
      </w:r>
      <w:r w:rsidR="00890C4D">
        <w:t>market segment.</w:t>
      </w:r>
    </w:p>
    <w:p w:rsidR="00890C4D" w:rsidRDefault="00890C4D" w:rsidP="00CA2749">
      <w:pPr>
        <w:jc w:val="both"/>
      </w:pPr>
    </w:p>
    <w:p w:rsidR="00890C4D" w:rsidRDefault="00890C4D" w:rsidP="00CA2749">
      <w:pPr>
        <w:jc w:val="both"/>
      </w:pPr>
    </w:p>
    <w:p w:rsidR="00CA2749" w:rsidRDefault="00BB5D67" w:rsidP="00CA2749">
      <w:pPr>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421.75pt">
            <v:imagedata r:id="rId7" o:title=""/>
          </v:shape>
        </w:pict>
      </w:r>
      <w:r w:rsidR="00890C4D">
        <w:br w:type="page"/>
      </w:r>
    </w:p>
    <w:p w:rsidR="00F65E7C" w:rsidRDefault="0018584B" w:rsidP="0018584B">
      <w:pPr>
        <w:spacing w:before="100" w:beforeAutospacing="1" w:after="100" w:afterAutospacing="1"/>
        <w:ind w:left="360"/>
        <w:jc w:val="both"/>
      </w:pPr>
      <w:r>
        <w:rPr>
          <w:u w:val="single"/>
        </w:rPr>
        <w:t>Individual</w:t>
      </w:r>
      <w:r w:rsidR="0047690A" w:rsidRPr="00CA2749">
        <w:rPr>
          <w:u w:val="single"/>
        </w:rPr>
        <w:t xml:space="preserve"> </w:t>
      </w:r>
      <w:r w:rsidR="00F2034E" w:rsidRPr="00CA2749">
        <w:rPr>
          <w:u w:val="single"/>
        </w:rPr>
        <w:t>Assignment</w:t>
      </w:r>
      <w:r w:rsidR="0047690A">
        <w:t xml:space="preserve">:  </w:t>
      </w:r>
      <w:r>
        <w:t xml:space="preserve">As described in the articles, a number of </w:t>
      </w:r>
      <w:smartTag w:uri="urn:schemas-microsoft-com:office:smarttags" w:element="place">
        <w:smartTag w:uri="urn:schemas-microsoft-com:office:smarttags" w:element="City">
          <w:r w:rsidR="00F5339C">
            <w:t>Enterprise</w:t>
          </w:r>
        </w:smartTag>
      </w:smartTag>
      <w:r w:rsidR="00F5339C">
        <w:t xml:space="preserve">’s </w:t>
      </w:r>
      <w:r>
        <w:t>“competitors” (who currently are more focus</w:t>
      </w:r>
      <w:r w:rsidR="00F5339C">
        <w:t>ed</w:t>
      </w:r>
      <w:r>
        <w:t xml:space="preserve"> on airport locations) have been considering </w:t>
      </w:r>
      <w:r w:rsidR="00E901F1">
        <w:t xml:space="preserve">a particular strategic initiative:  </w:t>
      </w:r>
      <w:r>
        <w:t xml:space="preserve">establishing a larger presence in the </w:t>
      </w:r>
      <w:r w:rsidR="00C75AFF">
        <w:t xml:space="preserve">“local market” segment of the industry.  </w:t>
      </w:r>
      <w:r w:rsidR="00344874">
        <w:t xml:space="preserve">More </w:t>
      </w:r>
      <w:proofErr w:type="spellStart"/>
      <w:r w:rsidR="00344874">
        <w:t>recentlty</w:t>
      </w:r>
      <w:proofErr w:type="spellEnd"/>
      <w:r w:rsidR="00F65E7C">
        <w:t>, Enterprise’s traditional market focus has changed as a result of its acquisition of Vanguard Car Rental (with its National and Alamo brands) in August 2007 – the firm has, in fact, entered the “airport” market with this acquisition.</w:t>
      </w:r>
    </w:p>
    <w:p w:rsidR="00F65E7C" w:rsidRDefault="00C75AFF" w:rsidP="0018584B">
      <w:pPr>
        <w:spacing w:before="100" w:beforeAutospacing="1" w:after="100" w:afterAutospacing="1"/>
        <w:ind w:left="360"/>
        <w:jc w:val="both"/>
      </w:pPr>
      <w:r>
        <w:t xml:space="preserve">Based on the information provided, compose a one-page memorandum </w:t>
      </w:r>
      <w:r w:rsidR="00F5339C">
        <w:t>assessing</w:t>
      </w:r>
      <w:r w:rsidR="00F65E7C">
        <w:t xml:space="preserve"> one of the two strategic initiatives described above. </w:t>
      </w:r>
    </w:p>
    <w:p w:rsidR="002868EF" w:rsidRDefault="00F65E7C" w:rsidP="00F65E7C">
      <w:pPr>
        <w:numPr>
          <w:ilvl w:val="0"/>
          <w:numId w:val="8"/>
        </w:numPr>
        <w:spacing w:before="100" w:beforeAutospacing="1" w:after="100" w:afterAutospacing="1"/>
        <w:ind w:left="810" w:hanging="450"/>
        <w:jc w:val="both"/>
      </w:pPr>
      <w:r>
        <w:t xml:space="preserve"> Under what conditions would a competitor’s entry into the “local market” be a successful</w:t>
      </w:r>
      <w:r w:rsidR="00F5339C">
        <w:t xml:space="preserve"> </w:t>
      </w:r>
      <w:r w:rsidR="00E901F1">
        <w:t xml:space="preserve">strategic </w:t>
      </w:r>
      <w:proofErr w:type="gramStart"/>
      <w:r w:rsidR="00E901F1">
        <w:t>initiative.</w:t>
      </w:r>
      <w:proofErr w:type="gramEnd"/>
      <w:r w:rsidR="00E901F1">
        <w:t xml:space="preserve">  In justifying your </w:t>
      </w:r>
      <w:r>
        <w:t>assessment</w:t>
      </w:r>
      <w:r w:rsidR="00E901F1">
        <w:t xml:space="preserve">, describe the one or two most critical elements </w:t>
      </w:r>
      <w:r w:rsidR="00F5339C">
        <w:t xml:space="preserve">necessary for </w:t>
      </w:r>
      <w:r>
        <w:t>such an</w:t>
      </w:r>
      <w:r w:rsidR="00F5339C">
        <w:t xml:space="preserve"> initiative’s success.</w:t>
      </w:r>
      <w:r w:rsidR="00E901F1">
        <w:t xml:space="preserve"> </w:t>
      </w:r>
      <w:r w:rsidR="00F5339C">
        <w:t xml:space="preserve"> E</w:t>
      </w:r>
      <w:r w:rsidR="00E901F1">
        <w:t>xplain why/why not these critical elements are achievable by a</w:t>
      </w:r>
      <w:r w:rsidR="00880F9F">
        <w:t xml:space="preserve"> competitor considering </w:t>
      </w:r>
      <w:r>
        <w:t>entry into the local market</w:t>
      </w:r>
      <w:r w:rsidR="00880F9F">
        <w:t>.</w:t>
      </w:r>
    </w:p>
    <w:p w:rsidR="00F65E7C" w:rsidRPr="00F65E7C" w:rsidRDefault="00F65E7C" w:rsidP="00F65E7C">
      <w:pPr>
        <w:spacing w:before="100" w:beforeAutospacing="1" w:after="100" w:afterAutospacing="1"/>
        <w:ind w:left="810"/>
        <w:jc w:val="both"/>
        <w:rPr>
          <w:u w:val="single"/>
        </w:rPr>
      </w:pPr>
      <w:r w:rsidRPr="00F65E7C">
        <w:rPr>
          <w:u w:val="single"/>
        </w:rPr>
        <w:t>OR</w:t>
      </w:r>
    </w:p>
    <w:p w:rsidR="00F65E7C" w:rsidRPr="002868EF" w:rsidRDefault="00F65E7C" w:rsidP="00344874">
      <w:pPr>
        <w:numPr>
          <w:ilvl w:val="0"/>
          <w:numId w:val="8"/>
        </w:numPr>
        <w:spacing w:before="100" w:beforeAutospacing="1" w:after="100" w:afterAutospacing="1"/>
        <w:ind w:left="720" w:hanging="450"/>
        <w:jc w:val="both"/>
      </w:pPr>
      <w:r>
        <w:t>Consider Enterprise’s recent entry into the airport segment – do you think that operating in both market segments will hurt Enterprise’s profitability?  In particular, how well do you think the consonance of Enterprise’s strategy might transfer to the airport car rental market?</w:t>
      </w:r>
    </w:p>
    <w:p w:rsidR="004531A3" w:rsidRPr="004531A3" w:rsidRDefault="004531A3" w:rsidP="004837E4">
      <w:pPr>
        <w:spacing w:before="100" w:beforeAutospacing="1" w:after="100" w:afterAutospacing="1"/>
        <w:ind w:left="360"/>
        <w:jc w:val="both"/>
        <w:rPr>
          <w:rFonts w:eastAsia="Times New Roman"/>
          <w:sz w:val="20"/>
          <w:szCs w:val="20"/>
        </w:rPr>
      </w:pPr>
    </w:p>
    <w:p w:rsidR="004531A3" w:rsidRPr="004531A3" w:rsidRDefault="004531A3" w:rsidP="004531A3">
      <w:pPr>
        <w:spacing w:before="100" w:beforeAutospacing="1" w:after="100" w:afterAutospacing="1"/>
        <w:jc w:val="both"/>
      </w:pPr>
    </w:p>
    <w:sectPr w:rsidR="004531A3" w:rsidRPr="004531A3" w:rsidSect="00BB5D67">
      <w:head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E7C" w:rsidRDefault="00F65E7C">
      <w:r>
        <w:separator/>
      </w:r>
    </w:p>
  </w:endnote>
  <w:endnote w:type="continuationSeparator" w:id="1">
    <w:p w:rsidR="00F65E7C" w:rsidRDefault="00F65E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E7C" w:rsidRDefault="00F65E7C">
      <w:r>
        <w:separator/>
      </w:r>
    </w:p>
  </w:footnote>
  <w:footnote w:type="continuationSeparator" w:id="1">
    <w:p w:rsidR="00F65E7C" w:rsidRDefault="00F65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F65E7C">
      <w:tc>
        <w:tcPr>
          <w:tcW w:w="4788" w:type="dxa"/>
        </w:tcPr>
        <w:p w:rsidR="00F65E7C" w:rsidRDefault="00F65E7C" w:rsidP="003021EA">
          <w:pPr>
            <w:pStyle w:val="Header"/>
          </w:pPr>
          <w:r>
            <w:t>Management &amp; Strategy 431</w:t>
          </w:r>
        </w:p>
      </w:tc>
      <w:tc>
        <w:tcPr>
          <w:tcW w:w="4788" w:type="dxa"/>
        </w:tcPr>
        <w:p w:rsidR="00F65E7C" w:rsidRDefault="00F65E7C" w:rsidP="00F65E7C">
          <w:pPr>
            <w:pStyle w:val="Header"/>
            <w:jc w:val="right"/>
          </w:pPr>
          <w:r>
            <w:t>Fall 2008 – Sections 62, 63 &amp; 64</w:t>
          </w:r>
        </w:p>
      </w:tc>
    </w:tr>
    <w:tr w:rsidR="00F65E7C">
      <w:tc>
        <w:tcPr>
          <w:tcW w:w="4788" w:type="dxa"/>
        </w:tcPr>
        <w:p w:rsidR="00F65E7C" w:rsidRDefault="00F65E7C" w:rsidP="003021EA">
          <w:pPr>
            <w:pStyle w:val="Header"/>
          </w:pPr>
          <w:r>
            <w:t>Professor Mazzeo</w:t>
          </w:r>
        </w:p>
      </w:tc>
      <w:tc>
        <w:tcPr>
          <w:tcW w:w="4788" w:type="dxa"/>
        </w:tcPr>
        <w:p w:rsidR="00F65E7C" w:rsidRDefault="00F65E7C" w:rsidP="003021EA">
          <w:pPr>
            <w:pStyle w:val="Header"/>
            <w:jc w:val="right"/>
          </w:pPr>
          <w:r>
            <w:t>Topic 1.3: Individual Assignment</w:t>
          </w:r>
        </w:p>
      </w:tc>
    </w:tr>
  </w:tbl>
  <w:p w:rsidR="00F65E7C" w:rsidRDefault="00F65E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C566D38"/>
    <w:multiLevelType w:val="hybridMultilevel"/>
    <w:tmpl w:val="5462BD94"/>
    <w:lvl w:ilvl="0" w:tplc="9B70AF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4">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6">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7">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proofState w:spelling="clean" w:grammar="clean"/>
  <w:stylePaneFormatFilter w:val="3F01"/>
  <w:doNotTrackMoves/>
  <w:defaultTabStop w:val="720"/>
  <w:noPunctuationKerning/>
  <w:characterSpacingControl w:val="doNotCompress"/>
  <w:hdrShapeDefaults>
    <o:shapedefaults v:ext="edit" spidmax="5121"/>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12CB9"/>
    <w:rsid w:val="00042004"/>
    <w:rsid w:val="00087CAB"/>
    <w:rsid w:val="000A3FDA"/>
    <w:rsid w:val="000E08B0"/>
    <w:rsid w:val="000E19DB"/>
    <w:rsid w:val="000F3A89"/>
    <w:rsid w:val="00154C87"/>
    <w:rsid w:val="00162763"/>
    <w:rsid w:val="00173E7A"/>
    <w:rsid w:val="001751B5"/>
    <w:rsid w:val="001806DD"/>
    <w:rsid w:val="0018584B"/>
    <w:rsid w:val="001C37ED"/>
    <w:rsid w:val="001D19DE"/>
    <w:rsid w:val="001D243A"/>
    <w:rsid w:val="00233178"/>
    <w:rsid w:val="002868EF"/>
    <w:rsid w:val="002A0CA5"/>
    <w:rsid w:val="002B5830"/>
    <w:rsid w:val="002C17DD"/>
    <w:rsid w:val="002C232A"/>
    <w:rsid w:val="002D77D6"/>
    <w:rsid w:val="002E5FD8"/>
    <w:rsid w:val="003021EA"/>
    <w:rsid w:val="00304F30"/>
    <w:rsid w:val="00313D81"/>
    <w:rsid w:val="00333935"/>
    <w:rsid w:val="00344874"/>
    <w:rsid w:val="00382743"/>
    <w:rsid w:val="003A63BD"/>
    <w:rsid w:val="003C7C0B"/>
    <w:rsid w:val="003D19FF"/>
    <w:rsid w:val="003E4A62"/>
    <w:rsid w:val="004107E9"/>
    <w:rsid w:val="004531A3"/>
    <w:rsid w:val="00472D85"/>
    <w:rsid w:val="0047690A"/>
    <w:rsid w:val="004837E4"/>
    <w:rsid w:val="004B3CBA"/>
    <w:rsid w:val="004F58E5"/>
    <w:rsid w:val="005038AD"/>
    <w:rsid w:val="00525B27"/>
    <w:rsid w:val="0055466B"/>
    <w:rsid w:val="00575EBB"/>
    <w:rsid w:val="005A06B8"/>
    <w:rsid w:val="005B1983"/>
    <w:rsid w:val="005B7026"/>
    <w:rsid w:val="005F10F6"/>
    <w:rsid w:val="0060257B"/>
    <w:rsid w:val="006100EB"/>
    <w:rsid w:val="006355E8"/>
    <w:rsid w:val="006414C6"/>
    <w:rsid w:val="00690052"/>
    <w:rsid w:val="006C6F0D"/>
    <w:rsid w:val="006E253E"/>
    <w:rsid w:val="006F4E06"/>
    <w:rsid w:val="007310A2"/>
    <w:rsid w:val="00734D43"/>
    <w:rsid w:val="00746D3A"/>
    <w:rsid w:val="00754ECC"/>
    <w:rsid w:val="007716CA"/>
    <w:rsid w:val="00773BF9"/>
    <w:rsid w:val="00784BAD"/>
    <w:rsid w:val="007D2CA8"/>
    <w:rsid w:val="007D443F"/>
    <w:rsid w:val="007D7686"/>
    <w:rsid w:val="00805502"/>
    <w:rsid w:val="00822D0A"/>
    <w:rsid w:val="0086528D"/>
    <w:rsid w:val="00880F9F"/>
    <w:rsid w:val="00890C4D"/>
    <w:rsid w:val="008D6FB3"/>
    <w:rsid w:val="008D7A3B"/>
    <w:rsid w:val="00903591"/>
    <w:rsid w:val="00924B29"/>
    <w:rsid w:val="00941AFE"/>
    <w:rsid w:val="0096145F"/>
    <w:rsid w:val="009657C5"/>
    <w:rsid w:val="00976F39"/>
    <w:rsid w:val="00977AA7"/>
    <w:rsid w:val="009B48D5"/>
    <w:rsid w:val="009D2D3C"/>
    <w:rsid w:val="00A13D55"/>
    <w:rsid w:val="00A255FA"/>
    <w:rsid w:val="00A4698D"/>
    <w:rsid w:val="00A75267"/>
    <w:rsid w:val="00AC752C"/>
    <w:rsid w:val="00B54155"/>
    <w:rsid w:val="00B8052B"/>
    <w:rsid w:val="00B8600C"/>
    <w:rsid w:val="00BB5D67"/>
    <w:rsid w:val="00BC24D0"/>
    <w:rsid w:val="00BC72C0"/>
    <w:rsid w:val="00BE37CD"/>
    <w:rsid w:val="00BE6726"/>
    <w:rsid w:val="00BE7F3F"/>
    <w:rsid w:val="00C123F9"/>
    <w:rsid w:val="00C143E7"/>
    <w:rsid w:val="00C242AB"/>
    <w:rsid w:val="00C44553"/>
    <w:rsid w:val="00C67E92"/>
    <w:rsid w:val="00C75AFF"/>
    <w:rsid w:val="00C95178"/>
    <w:rsid w:val="00CA2749"/>
    <w:rsid w:val="00D0133E"/>
    <w:rsid w:val="00D0619A"/>
    <w:rsid w:val="00D25A19"/>
    <w:rsid w:val="00D57708"/>
    <w:rsid w:val="00D70A4E"/>
    <w:rsid w:val="00D975B2"/>
    <w:rsid w:val="00DE29E3"/>
    <w:rsid w:val="00DF1DDA"/>
    <w:rsid w:val="00DF66F5"/>
    <w:rsid w:val="00E650B9"/>
    <w:rsid w:val="00E7453E"/>
    <w:rsid w:val="00E901F1"/>
    <w:rsid w:val="00E92296"/>
    <w:rsid w:val="00EB3FC3"/>
    <w:rsid w:val="00ED6360"/>
    <w:rsid w:val="00EF5AA2"/>
    <w:rsid w:val="00F04E69"/>
    <w:rsid w:val="00F2034E"/>
    <w:rsid w:val="00F32F59"/>
    <w:rsid w:val="00F5339C"/>
    <w:rsid w:val="00F65E7C"/>
    <w:rsid w:val="00FA0365"/>
    <w:rsid w:val="00FA0F11"/>
    <w:rsid w:val="00FA3992"/>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D67"/>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283</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2</cp:revision>
  <cp:lastPrinted>2006-10-04T21:24:00Z</cp:lastPrinted>
  <dcterms:created xsi:type="dcterms:W3CDTF">2008-10-06T22:32:00Z</dcterms:created>
  <dcterms:modified xsi:type="dcterms:W3CDTF">2008-10-06T22:32:00Z</dcterms:modified>
</cp:coreProperties>
</file>