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8B3FCA">
        <w:rPr>
          <w:sz w:val="22"/>
          <w:szCs w:val="22"/>
        </w:rPr>
        <w:t xml:space="preserve"> Quarter 2008</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Pr="008C615B" w:rsidRDefault="00D50FBF">
      <w:pPr>
        <w:jc w:val="center"/>
        <w:rPr>
          <w:b/>
          <w:sz w:val="22"/>
          <w:szCs w:val="22"/>
        </w:rPr>
      </w:pPr>
    </w:p>
    <w:p w:rsidR="00B13672" w:rsidRPr="00FB5D6D" w:rsidRDefault="00247C1B" w:rsidP="00B13672">
      <w:pPr>
        <w:jc w:val="both"/>
      </w:pPr>
      <w:r w:rsidRPr="00FB5D6D">
        <w:t xml:space="preserve">You will have </w:t>
      </w:r>
      <w:r w:rsidR="008B3FCA">
        <w:t>27</w:t>
      </w:r>
      <w:r w:rsidRPr="00FB5D6D">
        <w:t xml:space="preserve"> hours to complete this exam between the time when it is posted on </w:t>
      </w:r>
      <w:r w:rsidR="008B3FCA">
        <w:t>Blackboard</w:t>
      </w:r>
      <w:r w:rsidRPr="00FB5D6D">
        <w:t xml:space="preserve"> (Tuesday, October 2</w:t>
      </w:r>
      <w:r w:rsidR="008B3FCA">
        <w:t>1st</w:t>
      </w:r>
      <w:r w:rsidR="00256959">
        <w:t xml:space="preserve"> at </w:t>
      </w:r>
      <w:r w:rsidR="008B3FCA">
        <w:t>6pm</w:t>
      </w:r>
      <w:r w:rsidRPr="00FB5D6D">
        <w:t>) and when it is due (</w:t>
      </w:r>
      <w:r w:rsidR="00256959">
        <w:t>Wednesday, October 2</w:t>
      </w:r>
      <w:r w:rsidR="008B3FCA">
        <w:t>2nd</w:t>
      </w:r>
      <w:r w:rsidR="00256959">
        <w:t xml:space="preserve"> at 9p</w:t>
      </w:r>
      <w:r w:rsidRPr="00FB5D6D">
        <w:t xml:space="preserve">m).  However, </w:t>
      </w:r>
      <w:r w:rsidR="008B3FCA">
        <w:t>we</w:t>
      </w:r>
      <w:r w:rsidRPr="00FB5D6D">
        <w:t xml:space="preserve"> expect that you will only need to spend a small fraction of that time actually working on the exam.  The exam will be approximately the same length as Exam II, which will be given during the two-hour period assigned for the final for this course.  You are, of course, free to spend as many hours as you want working on the exam; however, the marginal benefit to additional time spent will diminish quickly.</w:t>
      </w:r>
      <w:r w:rsidR="00B13672" w:rsidRPr="00FB5D6D">
        <w:t xml:space="preserve"> </w:t>
      </w:r>
    </w:p>
    <w:p w:rsidR="00D50FBF" w:rsidRPr="00FB5D6D" w:rsidRDefault="00D50FBF">
      <w:pPr>
        <w:jc w:val="center"/>
        <w:rPr>
          <w:b/>
        </w:rPr>
      </w:pPr>
    </w:p>
    <w:p w:rsidR="00D50FBF" w:rsidRPr="00B11B94" w:rsidRDefault="00D50FBF">
      <w:r w:rsidRPr="00B11B94">
        <w:rPr>
          <w:u w:val="single"/>
        </w:rPr>
        <w:t>Instructions</w:t>
      </w:r>
      <w:r w:rsidRPr="00B11B94">
        <w:t>:</w:t>
      </w:r>
    </w:p>
    <w:p w:rsidR="00D50FBF" w:rsidRPr="00B11B94" w:rsidRDefault="00D50FBF" w:rsidP="00A04A4A">
      <w:pPr>
        <w:numPr>
          <w:ilvl w:val="0"/>
          <w:numId w:val="11"/>
        </w:numPr>
        <w:tabs>
          <w:tab w:val="num" w:pos="360"/>
        </w:tabs>
        <w:ind w:left="360"/>
        <w:jc w:val="both"/>
      </w:pPr>
      <w:r w:rsidRPr="00B11B94">
        <w:t xml:space="preserve">Read each of the questions carefully.  You will demonstrate your analytical ability best by answering </w:t>
      </w:r>
      <w:r w:rsidRPr="00B11B94">
        <w:rPr>
          <w:u w:val="single"/>
        </w:rPr>
        <w:t>only</w:t>
      </w:r>
      <w:r w:rsidRPr="00B11B94">
        <w:t xml:space="preserve"> the question that is asked.</w:t>
      </w:r>
    </w:p>
    <w:p w:rsidR="003A6191" w:rsidRPr="00B11B94" w:rsidRDefault="003A6191" w:rsidP="00A04A4A">
      <w:pPr>
        <w:jc w:val="both"/>
      </w:pPr>
    </w:p>
    <w:p w:rsidR="00FB5D6D" w:rsidRPr="00B11B94" w:rsidRDefault="00247C1B" w:rsidP="00FB5D6D">
      <w:pPr>
        <w:numPr>
          <w:ilvl w:val="0"/>
          <w:numId w:val="11"/>
        </w:numPr>
        <w:tabs>
          <w:tab w:val="num" w:pos="360"/>
        </w:tabs>
        <w:ind w:left="360"/>
        <w:jc w:val="both"/>
      </w:pPr>
      <w:r w:rsidRPr="00B11B94">
        <w:t xml:space="preserve">Answers will be graded based both on their correctness and on their quality.  Higher quality answers are concise, persuasive, </w:t>
      </w:r>
      <w:r w:rsidR="00A04A4A" w:rsidRPr="00B11B94">
        <w:t xml:space="preserve">supported </w:t>
      </w:r>
      <w:r w:rsidR="0014735C">
        <w:t>by evidence</w:t>
      </w:r>
      <w:r w:rsidR="00A04A4A" w:rsidRPr="00B11B94">
        <w:t xml:space="preserve">, </w:t>
      </w:r>
      <w:r w:rsidRPr="00B11B94">
        <w:t>and apply the concepts of the course appropriately.</w:t>
      </w:r>
      <w:r w:rsidR="00FB5D6D" w:rsidRPr="00B11B94">
        <w:t xml:space="preserve">  You will be graded on the LOGIC and ANALYSIS in your answer, not the particular vocabulary that you use.  However, </w:t>
      </w:r>
      <w:r w:rsidR="0014735C">
        <w:t>we</w:t>
      </w:r>
      <w:r w:rsidR="00FB5D6D" w:rsidRPr="00B11B94">
        <w:t xml:space="preserve"> expect you to apply the concepts we have discussed in class appropriately.</w:t>
      </w:r>
    </w:p>
    <w:p w:rsidR="00247C1B" w:rsidRPr="00B11B94" w:rsidRDefault="00247C1B" w:rsidP="00FB5D6D">
      <w:pPr>
        <w:jc w:val="both"/>
      </w:pPr>
    </w:p>
    <w:p w:rsidR="00247C1B" w:rsidRPr="00B11B94" w:rsidRDefault="00247C1B" w:rsidP="00A04A4A">
      <w:pPr>
        <w:numPr>
          <w:ilvl w:val="0"/>
          <w:numId w:val="11"/>
        </w:numPr>
        <w:tabs>
          <w:tab w:val="num" w:pos="360"/>
        </w:tabs>
        <w:ind w:left="360"/>
        <w:jc w:val="both"/>
      </w:pPr>
      <w:r w:rsidRPr="00B11B94">
        <w:rPr>
          <w:u w:val="single"/>
        </w:rPr>
        <w:t>Generous</w:t>
      </w:r>
      <w:r w:rsidRPr="00B11B94">
        <w:t xml:space="preserve"> length guidelines will be given for each question.  Ideal answers will fit well within these guidelines.  Longer answers will be accepted, but it is difficult for an answer to both exceed the length guidelines and be concise (see above).  </w:t>
      </w:r>
    </w:p>
    <w:p w:rsidR="003A6191" w:rsidRPr="00B11B94" w:rsidRDefault="003A6191" w:rsidP="00A04A4A">
      <w:pPr>
        <w:jc w:val="both"/>
      </w:pPr>
    </w:p>
    <w:p w:rsidR="003A6191" w:rsidRPr="00B11B94" w:rsidRDefault="008B3FCA" w:rsidP="00A04A4A">
      <w:pPr>
        <w:numPr>
          <w:ilvl w:val="0"/>
          <w:numId w:val="11"/>
        </w:numPr>
        <w:tabs>
          <w:tab w:val="num" w:pos="360"/>
        </w:tabs>
        <w:ind w:left="360"/>
        <w:jc w:val="both"/>
      </w:pPr>
      <w:r w:rsidRPr="00B11B94">
        <w:t xml:space="preserve">You must </w:t>
      </w:r>
      <w:r w:rsidRPr="00B11B94">
        <w:rPr>
          <w:b/>
        </w:rPr>
        <w:t>print out</w:t>
      </w:r>
      <w:r w:rsidRPr="00B11B94">
        <w:t xml:space="preserve"> the exam and bring it to the Management &amp; Strategy Department</w:t>
      </w:r>
      <w:r w:rsidR="00B11B94" w:rsidRPr="00B11B94">
        <w:t xml:space="preserve"> on the 6</w:t>
      </w:r>
      <w:r w:rsidR="00B11B94" w:rsidRPr="00B11B94">
        <w:rPr>
          <w:vertAlign w:val="superscript"/>
        </w:rPr>
        <w:t>th</w:t>
      </w:r>
      <w:r w:rsidR="00B11B94" w:rsidRPr="00B11B94">
        <w:t xml:space="preserve"> floor of Leverone Hall</w:t>
      </w:r>
      <w:r w:rsidR="00256959" w:rsidRPr="00B11B94">
        <w:t xml:space="preserve"> by </w:t>
      </w:r>
      <w:r w:rsidR="00256959" w:rsidRPr="00B11B94">
        <w:rPr>
          <w:b/>
        </w:rPr>
        <w:t>9</w:t>
      </w:r>
      <w:r w:rsidR="00B11B94">
        <w:rPr>
          <w:b/>
        </w:rPr>
        <w:t xml:space="preserve">:00 </w:t>
      </w:r>
      <w:r w:rsidR="00256959" w:rsidRPr="00B11B94">
        <w:rPr>
          <w:b/>
        </w:rPr>
        <w:t>p</w:t>
      </w:r>
      <w:r w:rsidR="003A6191" w:rsidRPr="00B11B94">
        <w:rPr>
          <w:b/>
        </w:rPr>
        <w:t>m</w:t>
      </w:r>
      <w:r w:rsidR="003A6191" w:rsidRPr="00B11B94">
        <w:t xml:space="preserve"> on </w:t>
      </w:r>
      <w:r w:rsidR="00256959" w:rsidRPr="00B11B94">
        <w:rPr>
          <w:b/>
        </w:rPr>
        <w:t>Wednes</w:t>
      </w:r>
      <w:r w:rsidR="003A6191" w:rsidRPr="00B11B94">
        <w:rPr>
          <w:b/>
        </w:rPr>
        <w:t>day, October 2</w:t>
      </w:r>
      <w:r w:rsidRPr="00B11B94">
        <w:rPr>
          <w:b/>
        </w:rPr>
        <w:t>2nd</w:t>
      </w:r>
      <w:r w:rsidR="003A6191" w:rsidRPr="00B11B94">
        <w:t>.</w:t>
      </w:r>
      <w:r w:rsidR="00B11B94" w:rsidRPr="00B11B94">
        <w:t xml:space="preserve"> (Use the elevators near the southeast entrance to the building.)</w:t>
      </w:r>
      <w:r w:rsidR="00A04A4A" w:rsidRPr="00B11B94">
        <w:t xml:space="preserve">  </w:t>
      </w:r>
      <w:r w:rsidRPr="00B11B94">
        <w:t xml:space="preserve">Print out a </w:t>
      </w:r>
      <w:r w:rsidRPr="0014735C">
        <w:rPr>
          <w:b/>
          <w:u w:val="single"/>
        </w:rPr>
        <w:t>separate page</w:t>
      </w:r>
      <w:r w:rsidRPr="00B11B94">
        <w:t xml:space="preserve"> for </w:t>
      </w:r>
      <w:r w:rsidR="00B11B94">
        <w:t xml:space="preserve">the answer to </w:t>
      </w:r>
      <w:r w:rsidR="00B11B94" w:rsidRPr="0014735C">
        <w:rPr>
          <w:b/>
          <w:u w:val="single"/>
        </w:rPr>
        <w:t>each question</w:t>
      </w:r>
      <w:r w:rsidRPr="00B11B94">
        <w:t xml:space="preserve"> and be sure to put your </w:t>
      </w:r>
      <w:r w:rsidRPr="00B11B94">
        <w:rPr>
          <w:b/>
        </w:rPr>
        <w:t xml:space="preserve">name </w:t>
      </w:r>
      <w:r w:rsidR="0014735C">
        <w:rPr>
          <w:b/>
        </w:rPr>
        <w:t xml:space="preserve">and section number </w:t>
      </w:r>
      <w:r w:rsidRPr="00B11B94">
        <w:rPr>
          <w:b/>
        </w:rPr>
        <w:t>on each page</w:t>
      </w:r>
      <w:r w:rsidRPr="00B11B94">
        <w:t xml:space="preserve"> you turn in!</w:t>
      </w:r>
      <w:r w:rsidR="000F4C59">
        <w:t xml:space="preserve">  Please also upload a copy of the exam to the Blackboard Digital Dropbox.</w:t>
      </w:r>
    </w:p>
    <w:p w:rsidR="003A6191" w:rsidRPr="00B11B94" w:rsidRDefault="003A6191" w:rsidP="00A04A4A">
      <w:pPr>
        <w:jc w:val="both"/>
      </w:pPr>
    </w:p>
    <w:p w:rsidR="003A6191" w:rsidRPr="00B11B94" w:rsidRDefault="00FB5D6D" w:rsidP="00A04A4A">
      <w:pPr>
        <w:numPr>
          <w:ilvl w:val="0"/>
          <w:numId w:val="11"/>
        </w:numPr>
        <w:tabs>
          <w:tab w:val="num" w:pos="360"/>
        </w:tabs>
        <w:ind w:left="360"/>
        <w:jc w:val="both"/>
      </w:pPr>
      <w:r w:rsidRPr="00B11B94">
        <w:t>The exam</w:t>
      </w:r>
      <w:r w:rsidR="003A6191" w:rsidRPr="00B11B94">
        <w:t xml:space="preserve"> is worth </w:t>
      </w:r>
      <w:r w:rsidR="00256959" w:rsidRPr="00B11B94">
        <w:t>6</w:t>
      </w:r>
      <w:r w:rsidR="003A6191" w:rsidRPr="00B11B94">
        <w:t xml:space="preserve">0 points.  You will have to answer </w:t>
      </w:r>
      <w:r w:rsidR="003A6191" w:rsidRPr="00B11B94">
        <w:rPr>
          <w:u w:val="single"/>
        </w:rPr>
        <w:t xml:space="preserve">three of the </w:t>
      </w:r>
      <w:r w:rsidR="0014735C">
        <w:rPr>
          <w:u w:val="single"/>
        </w:rPr>
        <w:t>four</w:t>
      </w:r>
      <w:r w:rsidR="008B3FCA" w:rsidRPr="00B11B94">
        <w:rPr>
          <w:u w:val="single"/>
        </w:rPr>
        <w:t xml:space="preserve"> </w:t>
      </w:r>
      <w:r w:rsidR="003A6191" w:rsidRPr="00B11B94">
        <w:t xml:space="preserve">questions in Part I (worth </w:t>
      </w:r>
      <w:r w:rsidR="00256959" w:rsidRPr="00B11B94">
        <w:t>ten</w:t>
      </w:r>
      <w:r w:rsidR="003A6191" w:rsidRPr="00B11B94">
        <w:t xml:space="preserve"> points each, for a total of </w:t>
      </w:r>
      <w:r w:rsidR="00256959" w:rsidRPr="00B11B94">
        <w:t>30</w:t>
      </w:r>
      <w:r w:rsidR="003A6191" w:rsidRPr="00B11B94">
        <w:t xml:space="preserve"> points) and all three of the Part II questions (worth </w:t>
      </w:r>
      <w:r w:rsidR="00256959" w:rsidRPr="00B11B94">
        <w:t>ten</w:t>
      </w:r>
      <w:r w:rsidR="003A6191" w:rsidRPr="00B11B94">
        <w:t xml:space="preserve"> points each, for a total of </w:t>
      </w:r>
      <w:r w:rsidR="00256959" w:rsidRPr="00B11B94">
        <w:t>30</w:t>
      </w:r>
      <w:r w:rsidR="003A6191" w:rsidRPr="00B11B94">
        <w:t xml:space="preserve"> points).</w:t>
      </w:r>
    </w:p>
    <w:p w:rsidR="00A04A4A" w:rsidRPr="00B11B94" w:rsidRDefault="00A04A4A" w:rsidP="00A04A4A">
      <w:pPr>
        <w:jc w:val="both"/>
      </w:pPr>
    </w:p>
    <w:p w:rsidR="00FB5D6D" w:rsidRPr="00B11B94" w:rsidRDefault="00FB5D6D" w:rsidP="00FB5D6D">
      <w:pPr>
        <w:numPr>
          <w:ilvl w:val="0"/>
          <w:numId w:val="11"/>
        </w:numPr>
        <w:tabs>
          <w:tab w:val="num" w:pos="360"/>
        </w:tabs>
        <w:ind w:left="360"/>
        <w:jc w:val="both"/>
      </w:pPr>
      <w:r w:rsidRPr="00B11B94">
        <w:t xml:space="preserve">Honor Code Guidelines:  This exam is open-book and open-notes. </w:t>
      </w:r>
    </w:p>
    <w:p w:rsidR="00FB5D6D" w:rsidRPr="00B11B94" w:rsidRDefault="00FB5D6D" w:rsidP="00FB5D6D">
      <w:pPr>
        <w:jc w:val="both"/>
      </w:pPr>
    </w:p>
    <w:p w:rsidR="00FB5D6D" w:rsidRPr="00B11B94" w:rsidRDefault="00FB5D6D" w:rsidP="00260EE0">
      <w:pPr>
        <w:ind w:left="810" w:hanging="450"/>
        <w:jc w:val="both"/>
      </w:pPr>
      <w:r w:rsidRPr="00B11B94">
        <w:t xml:space="preserve">1.    You </w:t>
      </w:r>
      <w:r w:rsidRPr="00550680">
        <w:rPr>
          <w:b/>
          <w:u w:val="single"/>
        </w:rPr>
        <w:t>may not</w:t>
      </w:r>
      <w:r w:rsidRPr="00550680">
        <w:rPr>
          <w:b/>
        </w:rPr>
        <w:t xml:space="preserve"> discuss</w:t>
      </w:r>
      <w:r w:rsidRPr="00B11B94">
        <w:t xml:space="preserve"> </w:t>
      </w:r>
      <w:r w:rsidR="00550680">
        <w:t xml:space="preserve">anything about this exam with </w:t>
      </w:r>
      <w:r w:rsidR="00550680" w:rsidRPr="00550680">
        <w:rPr>
          <w:b/>
        </w:rPr>
        <w:t>anyone</w:t>
      </w:r>
      <w:r w:rsidR="00550680">
        <w:t xml:space="preserve"> (at Kellogg or elsewhere, in person or not)</w:t>
      </w:r>
      <w:r w:rsidRPr="00B11B94">
        <w:t>.</w:t>
      </w:r>
      <w:r w:rsidR="00260EE0" w:rsidRPr="00B11B94">
        <w:t xml:space="preserve">  </w:t>
      </w:r>
      <w:r w:rsidR="00550680">
        <w:t>You may not discuss potential answer to the questions, nor may you have “innocuous” conversations about whether the exam is hard or easy, how long you are spending, etc.</w:t>
      </w:r>
      <w:r w:rsidR="00B030D6">
        <w:t xml:space="preserve"> You also may not use the Internet for help, advice, or ideas about how to answer the questions.</w:t>
      </w:r>
    </w:p>
    <w:p w:rsidR="00FB5D6D" w:rsidRPr="00B11B94" w:rsidRDefault="00FB5D6D" w:rsidP="00FB5D6D">
      <w:pPr>
        <w:ind w:left="360"/>
        <w:jc w:val="both"/>
      </w:pPr>
    </w:p>
    <w:p w:rsidR="00FB5D6D" w:rsidRPr="00B11B94" w:rsidRDefault="00FB5D6D" w:rsidP="00FB5D6D">
      <w:pPr>
        <w:ind w:left="360"/>
        <w:jc w:val="both"/>
      </w:pPr>
      <w:r w:rsidRPr="00B11B94">
        <w:t xml:space="preserve">2.  </w:t>
      </w:r>
      <w:r w:rsidRPr="00B11B94">
        <w:tab/>
        <w:t xml:space="preserve">You may use: </w:t>
      </w:r>
    </w:p>
    <w:p w:rsidR="00FB5D6D" w:rsidRPr="00B11B94" w:rsidRDefault="00FB5D6D" w:rsidP="00FB5D6D">
      <w:pPr>
        <w:numPr>
          <w:ilvl w:val="0"/>
          <w:numId w:val="11"/>
        </w:numPr>
        <w:tabs>
          <w:tab w:val="num" w:pos="360"/>
          <w:tab w:val="num" w:pos="1800"/>
        </w:tabs>
        <w:ind w:left="1440"/>
        <w:jc w:val="both"/>
      </w:pPr>
      <w:r w:rsidRPr="00B11B94">
        <w:t>The BDSS textbook</w:t>
      </w:r>
    </w:p>
    <w:p w:rsidR="00FB5D6D" w:rsidRPr="00B11B94" w:rsidRDefault="00FB5D6D" w:rsidP="00FB5D6D">
      <w:pPr>
        <w:numPr>
          <w:ilvl w:val="0"/>
          <w:numId w:val="11"/>
        </w:numPr>
        <w:tabs>
          <w:tab w:val="num" w:pos="360"/>
          <w:tab w:val="num" w:pos="1800"/>
        </w:tabs>
        <w:ind w:left="1440"/>
        <w:jc w:val="both"/>
      </w:pPr>
      <w:r w:rsidRPr="00B11B94">
        <w:t>The case packet</w:t>
      </w:r>
    </w:p>
    <w:p w:rsidR="00FB5D6D" w:rsidRPr="00B11B94" w:rsidRDefault="00FB5D6D" w:rsidP="00FB5D6D">
      <w:pPr>
        <w:numPr>
          <w:ilvl w:val="0"/>
          <w:numId w:val="11"/>
        </w:numPr>
        <w:tabs>
          <w:tab w:val="num" w:pos="360"/>
          <w:tab w:val="num" w:pos="1800"/>
        </w:tabs>
        <w:ind w:left="1440"/>
        <w:jc w:val="both"/>
      </w:pPr>
      <w:r w:rsidRPr="00B11B94">
        <w:t xml:space="preserve">The case </w:t>
      </w:r>
      <w:r w:rsidR="00550680">
        <w:t>summaries, handouts and slides that</w:t>
      </w:r>
      <w:r w:rsidRPr="00B11B94">
        <w:t xml:space="preserve"> have </w:t>
      </w:r>
      <w:r w:rsidR="00B030D6">
        <w:t xml:space="preserve">been </w:t>
      </w:r>
      <w:r w:rsidRPr="00B11B94">
        <w:t>posted for this course</w:t>
      </w:r>
    </w:p>
    <w:p w:rsidR="00FB5D6D" w:rsidRPr="00B11B94" w:rsidRDefault="00256959" w:rsidP="00FB5D6D">
      <w:pPr>
        <w:numPr>
          <w:ilvl w:val="0"/>
          <w:numId w:val="11"/>
        </w:numPr>
        <w:tabs>
          <w:tab w:val="num" w:pos="360"/>
          <w:tab w:val="num" w:pos="1800"/>
        </w:tabs>
        <w:ind w:left="1440"/>
        <w:jc w:val="both"/>
      </w:pPr>
      <w:r w:rsidRPr="00B11B94">
        <w:t xml:space="preserve">Your own class notes, </w:t>
      </w:r>
      <w:r w:rsidR="00FB5D6D" w:rsidRPr="00B11B94">
        <w:t>case notes and assignments</w:t>
      </w:r>
    </w:p>
    <w:p w:rsidR="00FB5D6D" w:rsidRPr="00B11B94" w:rsidRDefault="00FB5D6D" w:rsidP="00FB5D6D">
      <w:pPr>
        <w:ind w:left="720"/>
        <w:jc w:val="both"/>
      </w:pPr>
    </w:p>
    <w:p w:rsidR="00A04A4A" w:rsidRPr="00B11B94" w:rsidRDefault="00A04A4A" w:rsidP="00A04A4A">
      <w:pPr>
        <w:numPr>
          <w:ilvl w:val="0"/>
          <w:numId w:val="11"/>
        </w:numPr>
        <w:tabs>
          <w:tab w:val="num" w:pos="360"/>
        </w:tabs>
        <w:ind w:left="360"/>
        <w:jc w:val="both"/>
      </w:pPr>
      <w:r w:rsidRPr="00B11B94">
        <w:t>I</w:t>
      </w:r>
      <w:r w:rsidR="008B3FCA" w:rsidRPr="00B11B94">
        <w:t xml:space="preserve">f </w:t>
      </w:r>
      <w:r w:rsidRPr="00B11B94">
        <w:t>any clarifying questions come up wh</w:t>
      </w:r>
      <w:r w:rsidR="008B3FCA" w:rsidRPr="00B11B94">
        <w:t>ile you are working on the exam, email your professor.   We cannot answer general course questions or give hints of any kind, but we do not want there to be confusion about the wor</w:t>
      </w:r>
      <w:r w:rsidR="0014735C">
        <w:t>d</w:t>
      </w:r>
      <w:r w:rsidR="008B3FCA" w:rsidRPr="00B11B94">
        <w:t>ing of questions.</w:t>
      </w:r>
      <w:r w:rsidR="00260EE0" w:rsidRPr="00B11B94">
        <w:t xml:space="preserve">  </w:t>
      </w:r>
      <w:r w:rsidR="000F4C59">
        <w:t>A</w:t>
      </w:r>
      <w:r w:rsidR="00260EE0" w:rsidRPr="00B11B94">
        <w:t xml:space="preserve">nswers to clarifying questions on </w:t>
      </w:r>
      <w:r w:rsidR="000F4C59">
        <w:t>your professor’s</w:t>
      </w:r>
      <w:r w:rsidR="00260EE0" w:rsidRPr="00B11B94">
        <w:t xml:space="preserve"> Blackboard site.</w:t>
      </w:r>
    </w:p>
    <w:p w:rsidR="00260EE0" w:rsidRPr="00B11B94" w:rsidRDefault="00260EE0" w:rsidP="00260EE0">
      <w:pPr>
        <w:jc w:val="both"/>
      </w:pPr>
    </w:p>
    <w:p w:rsidR="00260EE0" w:rsidRPr="00B11B94" w:rsidRDefault="00260EE0" w:rsidP="00260EE0">
      <w:pPr>
        <w:jc w:val="both"/>
      </w:pPr>
    </w:p>
    <w:p w:rsidR="00D50FBF" w:rsidRPr="00B11B94" w:rsidRDefault="00D50FBF" w:rsidP="00260EE0">
      <w:pPr>
        <w:numPr>
          <w:ilvl w:val="0"/>
          <w:numId w:val="11"/>
        </w:numPr>
        <w:ind w:left="360"/>
        <w:jc w:val="both"/>
      </w:pPr>
      <w:r w:rsidRPr="00B11B94">
        <w:t>Good Luck!</w:t>
      </w:r>
      <w:r w:rsidR="003A6191" w:rsidRPr="00B11B94">
        <w:t>!</w:t>
      </w:r>
    </w:p>
    <w:p w:rsidR="00D50FBF" w:rsidRPr="008C615B" w:rsidRDefault="00D50FBF">
      <w:pPr>
        <w:jc w:val="both"/>
        <w:rPr>
          <w:b/>
          <w:sz w:val="22"/>
          <w:szCs w:val="22"/>
        </w:rPr>
      </w:pPr>
    </w:p>
    <w:p w:rsidR="00F92B3E" w:rsidRDefault="00F92B3E">
      <w:pPr>
        <w:rPr>
          <w:b/>
          <w:sz w:val="22"/>
          <w:szCs w:val="22"/>
        </w:rPr>
      </w:pPr>
      <w:r>
        <w:rPr>
          <w:b/>
          <w:sz w:val="22"/>
          <w:szCs w:val="22"/>
        </w:rPr>
        <w:br w:type="page"/>
      </w:r>
    </w:p>
    <w:p w:rsidR="00D50FBF" w:rsidRPr="008C615B" w:rsidRDefault="003A6191" w:rsidP="003A6191">
      <w:pPr>
        <w:jc w:val="both"/>
        <w:rPr>
          <w:bCs/>
          <w:sz w:val="22"/>
          <w:szCs w:val="22"/>
        </w:rPr>
      </w:pPr>
      <w:r>
        <w:rPr>
          <w:b/>
          <w:sz w:val="22"/>
          <w:szCs w:val="22"/>
        </w:rPr>
        <w:lastRenderedPageBreak/>
        <w:t>Part I:</w:t>
      </w:r>
      <w:r>
        <w:rPr>
          <w:b/>
          <w:sz w:val="22"/>
          <w:szCs w:val="22"/>
        </w:rPr>
        <w:tab/>
        <w:t xml:space="preserve"> Conceptual/</w:t>
      </w:r>
      <w:r w:rsidR="00CE5122" w:rsidRPr="008C615B">
        <w:rPr>
          <w:b/>
          <w:sz w:val="22"/>
          <w:szCs w:val="22"/>
        </w:rPr>
        <w:t xml:space="preserve">Case </w:t>
      </w:r>
      <w:r w:rsidR="00D50FBF" w:rsidRPr="008C615B">
        <w:rPr>
          <w:b/>
          <w:sz w:val="22"/>
          <w:szCs w:val="22"/>
        </w:rPr>
        <w:t xml:space="preserve">Questions </w:t>
      </w:r>
      <w:r>
        <w:rPr>
          <w:b/>
          <w:sz w:val="22"/>
          <w:szCs w:val="22"/>
        </w:rPr>
        <w:t xml:space="preserve">– Answer </w:t>
      </w:r>
      <w:r w:rsidRPr="00A04A4A">
        <w:rPr>
          <w:b/>
          <w:sz w:val="22"/>
          <w:szCs w:val="22"/>
          <w:u w:val="single"/>
        </w:rPr>
        <w:t xml:space="preserve">3 of </w:t>
      </w:r>
      <w:r w:rsidR="00901B18">
        <w:rPr>
          <w:b/>
          <w:sz w:val="22"/>
          <w:szCs w:val="22"/>
          <w:u w:val="single"/>
        </w:rPr>
        <w:t>4</w:t>
      </w:r>
      <w:r w:rsidR="00256959">
        <w:rPr>
          <w:b/>
          <w:sz w:val="22"/>
          <w:szCs w:val="22"/>
        </w:rPr>
        <w:t xml:space="preserve"> </w:t>
      </w:r>
      <w:r w:rsidRPr="00256959">
        <w:rPr>
          <w:b/>
          <w:sz w:val="22"/>
          <w:szCs w:val="22"/>
        </w:rPr>
        <w:t>questions</w:t>
      </w:r>
      <w:r>
        <w:rPr>
          <w:b/>
          <w:sz w:val="22"/>
          <w:szCs w:val="22"/>
        </w:rPr>
        <w:t xml:space="preserve"> (</w:t>
      </w:r>
      <w:r w:rsidR="00256959">
        <w:rPr>
          <w:b/>
          <w:sz w:val="22"/>
          <w:szCs w:val="22"/>
        </w:rPr>
        <w:t>10 pts. each/30 p</w:t>
      </w:r>
      <w:r>
        <w:rPr>
          <w:b/>
          <w:sz w:val="22"/>
          <w:szCs w:val="22"/>
        </w:rPr>
        <w:t>ts</w:t>
      </w:r>
      <w:r w:rsidR="00256959">
        <w:rPr>
          <w:b/>
          <w:sz w:val="22"/>
          <w:szCs w:val="22"/>
        </w:rPr>
        <w:t>.</w:t>
      </w:r>
      <w:r>
        <w:rPr>
          <w:b/>
          <w:sz w:val="22"/>
          <w:szCs w:val="22"/>
        </w:rPr>
        <w:t xml:space="preserve"> total)</w:t>
      </w:r>
    </w:p>
    <w:p w:rsidR="00D50FBF" w:rsidRPr="008C615B" w:rsidRDefault="00D50FBF">
      <w:pPr>
        <w:jc w:val="both"/>
        <w:rPr>
          <w:bCs/>
          <w:sz w:val="22"/>
          <w:szCs w:val="22"/>
        </w:rPr>
      </w:pPr>
    </w:p>
    <w:p w:rsidR="00AB4548" w:rsidRPr="008C615B" w:rsidRDefault="00AB4548" w:rsidP="00CE5122">
      <w:pPr>
        <w:jc w:val="both"/>
        <w:rPr>
          <w:sz w:val="22"/>
          <w:szCs w:val="22"/>
        </w:rPr>
      </w:pPr>
    </w:p>
    <w:p w:rsidR="00D50FBF" w:rsidRPr="008C615B" w:rsidRDefault="00CE5122" w:rsidP="00CE5122">
      <w:pPr>
        <w:jc w:val="both"/>
        <w:rPr>
          <w:sz w:val="22"/>
          <w:szCs w:val="22"/>
        </w:rPr>
      </w:pPr>
      <w:r w:rsidRPr="008C615B">
        <w:rPr>
          <w:sz w:val="22"/>
          <w:szCs w:val="22"/>
        </w:rPr>
        <w:t xml:space="preserve">In this section, you will be tested on your understanding of key course concepts and the </w:t>
      </w:r>
      <w:r w:rsidR="00AB4548" w:rsidRPr="008C615B">
        <w:rPr>
          <w:sz w:val="22"/>
          <w:szCs w:val="22"/>
        </w:rPr>
        <w:t xml:space="preserve">examples and </w:t>
      </w:r>
      <w:r w:rsidRPr="008C615B">
        <w:rPr>
          <w:sz w:val="22"/>
          <w:szCs w:val="22"/>
        </w:rPr>
        <w:t xml:space="preserve">cases that we have discussed in class. </w:t>
      </w:r>
    </w:p>
    <w:p w:rsidR="00CE5122" w:rsidRPr="008C615B" w:rsidRDefault="00CE5122">
      <w:pPr>
        <w:rPr>
          <w:sz w:val="22"/>
          <w:szCs w:val="22"/>
        </w:rPr>
      </w:pPr>
    </w:p>
    <w:p w:rsidR="00CE5122" w:rsidRPr="008C615B" w:rsidRDefault="003A6191">
      <w:pPr>
        <w:rPr>
          <w:sz w:val="22"/>
          <w:szCs w:val="22"/>
        </w:rPr>
      </w:pPr>
      <w:r>
        <w:rPr>
          <w:sz w:val="22"/>
          <w:szCs w:val="22"/>
        </w:rPr>
        <w:t xml:space="preserve">Please </w:t>
      </w:r>
      <w:r w:rsidR="00902EFD">
        <w:rPr>
          <w:sz w:val="22"/>
          <w:szCs w:val="22"/>
        </w:rPr>
        <w:t>submit</w:t>
      </w:r>
      <w:r>
        <w:rPr>
          <w:sz w:val="22"/>
          <w:szCs w:val="22"/>
        </w:rPr>
        <w:t xml:space="preserve"> responses to </w:t>
      </w:r>
      <w:r w:rsidR="00C05641" w:rsidRPr="003A6191">
        <w:rPr>
          <w:b/>
          <w:sz w:val="22"/>
          <w:szCs w:val="22"/>
          <w:u w:val="single"/>
        </w:rPr>
        <w:t xml:space="preserve">three </w:t>
      </w:r>
      <w:r w:rsidRPr="003A6191">
        <w:rPr>
          <w:b/>
          <w:sz w:val="22"/>
          <w:szCs w:val="22"/>
          <w:u w:val="single"/>
        </w:rPr>
        <w:t xml:space="preserve">of the following </w:t>
      </w:r>
      <w:r w:rsidR="0014735C">
        <w:rPr>
          <w:b/>
          <w:sz w:val="22"/>
          <w:szCs w:val="22"/>
          <w:u w:val="single"/>
        </w:rPr>
        <w:t>four</w:t>
      </w:r>
      <w:r>
        <w:rPr>
          <w:sz w:val="22"/>
          <w:szCs w:val="22"/>
        </w:rPr>
        <w:t xml:space="preserve"> </w:t>
      </w:r>
      <w:r w:rsidR="00C05641">
        <w:rPr>
          <w:sz w:val="22"/>
          <w:szCs w:val="22"/>
        </w:rPr>
        <w:t>Part I questions</w:t>
      </w:r>
      <w:r w:rsidR="00CE5122" w:rsidRPr="008C615B">
        <w:rPr>
          <w:sz w:val="22"/>
          <w:szCs w:val="22"/>
        </w:rPr>
        <w:t>:</w:t>
      </w:r>
    </w:p>
    <w:p w:rsidR="00CE5122" w:rsidRPr="008C615B" w:rsidRDefault="00CE5122">
      <w:pPr>
        <w:rPr>
          <w:sz w:val="22"/>
          <w:szCs w:val="22"/>
        </w:rPr>
      </w:pPr>
    </w:p>
    <w:p w:rsidR="00AC05F1" w:rsidRDefault="00260EE0" w:rsidP="00AC05F1">
      <w:pPr>
        <w:numPr>
          <w:ilvl w:val="0"/>
          <w:numId w:val="28"/>
        </w:numPr>
        <w:jc w:val="both"/>
        <w:rPr>
          <w:sz w:val="22"/>
          <w:szCs w:val="22"/>
        </w:rPr>
      </w:pPr>
      <w:r>
        <w:rPr>
          <w:sz w:val="22"/>
          <w:szCs w:val="22"/>
        </w:rPr>
        <w:t>A firm’s reputation can potentially be a resource that contributes to sust</w:t>
      </w:r>
      <w:r w:rsidR="005F79E3">
        <w:rPr>
          <w:sz w:val="22"/>
          <w:szCs w:val="22"/>
        </w:rPr>
        <w:t>ainable competitive advantage. Using the cases</w:t>
      </w:r>
      <w:r w:rsidR="00ED77A5">
        <w:rPr>
          <w:sz w:val="22"/>
          <w:szCs w:val="22"/>
        </w:rPr>
        <w:t xml:space="preserve"> and articles</w:t>
      </w:r>
      <w:r w:rsidR="005F79E3">
        <w:rPr>
          <w:sz w:val="22"/>
          <w:szCs w:val="22"/>
        </w:rPr>
        <w:t xml:space="preserve"> that we have discussed in class, provide two examples in which reputation is such a critical resource.  For each example, explain how reputation reduces costs or makes the firm’s product more attractive </w:t>
      </w:r>
      <w:r w:rsidR="0014735C">
        <w:rPr>
          <w:sz w:val="22"/>
          <w:szCs w:val="22"/>
        </w:rPr>
        <w:t xml:space="preserve">(increases consumer willingness-to-pay) </w:t>
      </w:r>
      <w:r w:rsidR="005F79E3">
        <w:rPr>
          <w:sz w:val="22"/>
          <w:szCs w:val="22"/>
        </w:rPr>
        <w:t xml:space="preserve">and describe how reputation </w:t>
      </w:r>
      <w:r w:rsidR="0014735C">
        <w:rPr>
          <w:sz w:val="22"/>
          <w:szCs w:val="22"/>
        </w:rPr>
        <w:t>contributes to or help</w:t>
      </w:r>
      <w:r w:rsidR="000F4C59">
        <w:rPr>
          <w:sz w:val="22"/>
          <w:szCs w:val="22"/>
        </w:rPr>
        <w:t>s</w:t>
      </w:r>
      <w:r w:rsidR="0014735C">
        <w:rPr>
          <w:sz w:val="22"/>
          <w:szCs w:val="22"/>
        </w:rPr>
        <w:t xml:space="preserve"> to sustain</w:t>
      </w:r>
      <w:r w:rsidR="005F79E3">
        <w:rPr>
          <w:sz w:val="22"/>
          <w:szCs w:val="22"/>
        </w:rPr>
        <w:t xml:space="preserve"> the firm</w:t>
      </w:r>
      <w:r w:rsidR="0014735C">
        <w:rPr>
          <w:sz w:val="22"/>
          <w:szCs w:val="22"/>
        </w:rPr>
        <w:t>’s</w:t>
      </w:r>
      <w:r w:rsidR="005F79E3">
        <w:rPr>
          <w:sz w:val="22"/>
          <w:szCs w:val="22"/>
        </w:rPr>
        <w:t xml:space="preserve"> competitive advantage.</w:t>
      </w:r>
      <w:r w:rsidR="00256959">
        <w:rPr>
          <w:sz w:val="22"/>
          <w:szCs w:val="22"/>
        </w:rPr>
        <w:t xml:space="preserve"> (</w:t>
      </w:r>
      <w:r w:rsidR="00902EFD">
        <w:rPr>
          <w:sz w:val="22"/>
          <w:szCs w:val="22"/>
        </w:rPr>
        <w:t>25</w:t>
      </w:r>
      <w:r w:rsidR="00A04A4A">
        <w:rPr>
          <w:sz w:val="22"/>
          <w:szCs w:val="22"/>
        </w:rPr>
        <w:t>0 words)</w:t>
      </w:r>
    </w:p>
    <w:p w:rsidR="00C05641" w:rsidRDefault="00C05641" w:rsidP="00C05641">
      <w:pPr>
        <w:jc w:val="both"/>
        <w:rPr>
          <w:sz w:val="22"/>
          <w:szCs w:val="22"/>
        </w:rPr>
      </w:pPr>
    </w:p>
    <w:p w:rsidR="00AB4548" w:rsidRPr="008C615B" w:rsidRDefault="005F79E3" w:rsidP="00AB4548">
      <w:pPr>
        <w:numPr>
          <w:ilvl w:val="0"/>
          <w:numId w:val="28"/>
        </w:numPr>
        <w:jc w:val="both"/>
        <w:rPr>
          <w:sz w:val="22"/>
          <w:szCs w:val="22"/>
        </w:rPr>
      </w:pPr>
      <w:r>
        <w:rPr>
          <w:sz w:val="22"/>
          <w:szCs w:val="22"/>
        </w:rPr>
        <w:t xml:space="preserve">In the context of the Nucor case, it is possible to </w:t>
      </w:r>
      <w:r w:rsidR="00D71891">
        <w:rPr>
          <w:sz w:val="22"/>
          <w:szCs w:val="22"/>
        </w:rPr>
        <w:t>define</w:t>
      </w:r>
      <w:r>
        <w:rPr>
          <w:sz w:val="22"/>
          <w:szCs w:val="22"/>
        </w:rPr>
        <w:t xml:space="preserve"> the </w:t>
      </w:r>
      <w:r w:rsidR="00D71891">
        <w:rPr>
          <w:sz w:val="22"/>
          <w:szCs w:val="22"/>
        </w:rPr>
        <w:t>“Structural Products” segme</w:t>
      </w:r>
      <w:r w:rsidR="009267DD">
        <w:rPr>
          <w:sz w:val="22"/>
          <w:szCs w:val="22"/>
        </w:rPr>
        <w:t>nt and the “Flat Sheet” segment as</w:t>
      </w:r>
      <w:r w:rsidR="00D71891">
        <w:rPr>
          <w:sz w:val="22"/>
          <w:szCs w:val="22"/>
        </w:rPr>
        <w:t xml:space="preserve"> separate industries for the purposes of doing a Five Forces industry analysis.  Give </w:t>
      </w:r>
      <w:r w:rsidR="00D71891">
        <w:rPr>
          <w:sz w:val="22"/>
          <w:szCs w:val="22"/>
          <w:u w:val="single"/>
        </w:rPr>
        <w:t>two</w:t>
      </w:r>
      <w:r w:rsidR="00D71891">
        <w:rPr>
          <w:sz w:val="22"/>
          <w:szCs w:val="22"/>
        </w:rPr>
        <w:t xml:space="preserve"> examples of how rivalry might differ across these industries</w:t>
      </w:r>
      <w:r w:rsidR="0014735C">
        <w:rPr>
          <w:sz w:val="22"/>
          <w:szCs w:val="22"/>
        </w:rPr>
        <w:t xml:space="preserve"> around 1986</w:t>
      </w:r>
      <w:r w:rsidR="00D71891">
        <w:rPr>
          <w:sz w:val="22"/>
          <w:szCs w:val="22"/>
        </w:rPr>
        <w:t>.  For each example, explain the factors that drive the differences and the consequences for industry profitability.</w:t>
      </w:r>
      <w:r w:rsidR="00A04A4A" w:rsidRPr="00A04A4A">
        <w:rPr>
          <w:sz w:val="22"/>
          <w:szCs w:val="22"/>
        </w:rPr>
        <w:t xml:space="preserve"> </w:t>
      </w:r>
      <w:r w:rsidR="00F03C8B">
        <w:rPr>
          <w:sz w:val="22"/>
          <w:szCs w:val="22"/>
        </w:rPr>
        <w:t>(25</w:t>
      </w:r>
      <w:r w:rsidR="00A04A4A">
        <w:rPr>
          <w:sz w:val="22"/>
          <w:szCs w:val="22"/>
        </w:rPr>
        <w:t>0 words)</w:t>
      </w:r>
    </w:p>
    <w:p w:rsidR="00AB4548" w:rsidRPr="008C615B" w:rsidRDefault="00AB4548" w:rsidP="00AB4548">
      <w:pPr>
        <w:jc w:val="both"/>
        <w:rPr>
          <w:sz w:val="22"/>
          <w:szCs w:val="22"/>
        </w:rPr>
      </w:pPr>
    </w:p>
    <w:p w:rsidR="00AB4548" w:rsidRPr="00AE323F" w:rsidRDefault="00AE323F" w:rsidP="00AE323F">
      <w:pPr>
        <w:numPr>
          <w:ilvl w:val="0"/>
          <w:numId w:val="28"/>
        </w:numPr>
        <w:jc w:val="both"/>
        <w:rPr>
          <w:sz w:val="22"/>
          <w:szCs w:val="22"/>
        </w:rPr>
      </w:pPr>
      <w:r>
        <w:rPr>
          <w:sz w:val="22"/>
          <w:szCs w:val="22"/>
        </w:rPr>
        <w:t>One theme of the first half of the course was that</w:t>
      </w:r>
      <w:r w:rsidRPr="00AE323F">
        <w:rPr>
          <w:sz w:val="22"/>
          <w:szCs w:val="22"/>
        </w:rPr>
        <w:t xml:space="preserve"> </w:t>
      </w:r>
      <w:r>
        <w:rPr>
          <w:sz w:val="22"/>
          <w:szCs w:val="22"/>
        </w:rPr>
        <w:t xml:space="preserve">sustainable </w:t>
      </w:r>
      <w:r w:rsidRPr="00AE323F">
        <w:rPr>
          <w:sz w:val="22"/>
          <w:szCs w:val="22"/>
        </w:rPr>
        <w:t xml:space="preserve">competitive advantage </w:t>
      </w:r>
      <w:r>
        <w:rPr>
          <w:sz w:val="22"/>
          <w:szCs w:val="22"/>
        </w:rPr>
        <w:t>is facilitated</w:t>
      </w:r>
      <w:r w:rsidRPr="00AE323F">
        <w:rPr>
          <w:sz w:val="22"/>
          <w:szCs w:val="22"/>
        </w:rPr>
        <w:t xml:space="preserve"> if elements of </w:t>
      </w:r>
      <w:r>
        <w:rPr>
          <w:sz w:val="22"/>
          <w:szCs w:val="22"/>
        </w:rPr>
        <w:t>a firm’s</w:t>
      </w:r>
      <w:r w:rsidRPr="00AE323F">
        <w:rPr>
          <w:sz w:val="22"/>
          <w:szCs w:val="22"/>
        </w:rPr>
        <w:t xml:space="preserve"> strategy are particularly profitable when employed together—when the whole is greater than the sum of the parts. This trait can be called co-specialization, </w:t>
      </w:r>
      <w:r>
        <w:rPr>
          <w:sz w:val="22"/>
          <w:szCs w:val="22"/>
        </w:rPr>
        <w:t xml:space="preserve">complementarities, </w:t>
      </w:r>
      <w:r w:rsidRPr="00AE323F">
        <w:rPr>
          <w:sz w:val="22"/>
          <w:szCs w:val="22"/>
        </w:rPr>
        <w:t xml:space="preserve">fit, or consonance. Give an example of two elements of Linear Technology’s strategy that exhibit this </w:t>
      </w:r>
      <w:r>
        <w:rPr>
          <w:sz w:val="22"/>
          <w:szCs w:val="22"/>
        </w:rPr>
        <w:t>trait</w:t>
      </w:r>
      <w:r w:rsidRPr="00AE323F">
        <w:rPr>
          <w:sz w:val="22"/>
          <w:szCs w:val="22"/>
        </w:rPr>
        <w:t xml:space="preserve">. Be sure to explain how it is that the two elements work together, and what is the joint effect that would be lost if only one or only the other were part of the strategy. </w:t>
      </w:r>
      <w:r w:rsidR="00F03C8B" w:rsidRPr="00AE323F">
        <w:rPr>
          <w:sz w:val="22"/>
          <w:szCs w:val="22"/>
        </w:rPr>
        <w:t>(25</w:t>
      </w:r>
      <w:r w:rsidR="00A04A4A" w:rsidRPr="00AE323F">
        <w:rPr>
          <w:sz w:val="22"/>
          <w:szCs w:val="22"/>
        </w:rPr>
        <w:t>0 words)</w:t>
      </w:r>
    </w:p>
    <w:p w:rsidR="00AB4548" w:rsidRPr="008C615B" w:rsidRDefault="00AB4548" w:rsidP="00AB4548">
      <w:pPr>
        <w:jc w:val="both"/>
        <w:rPr>
          <w:sz w:val="22"/>
          <w:szCs w:val="22"/>
        </w:rPr>
      </w:pPr>
    </w:p>
    <w:p w:rsidR="00AB4548" w:rsidRDefault="00AE323F" w:rsidP="00541E08">
      <w:pPr>
        <w:numPr>
          <w:ilvl w:val="0"/>
          <w:numId w:val="28"/>
        </w:numPr>
        <w:jc w:val="both"/>
        <w:rPr>
          <w:sz w:val="22"/>
          <w:szCs w:val="22"/>
        </w:rPr>
      </w:pPr>
      <w:r>
        <w:rPr>
          <w:sz w:val="22"/>
          <w:szCs w:val="22"/>
        </w:rPr>
        <w:t xml:space="preserve">The success of particular strategic initiatives may depend critically on the extent to which the firm’s underlying </w:t>
      </w:r>
      <w:r w:rsidR="000F4C59">
        <w:rPr>
          <w:sz w:val="22"/>
          <w:szCs w:val="22"/>
        </w:rPr>
        <w:t>process</w:t>
      </w:r>
      <w:r>
        <w:rPr>
          <w:sz w:val="22"/>
          <w:szCs w:val="22"/>
        </w:rPr>
        <w:t xml:space="preserve"> for producing its goods or services exhibit economies of scale.</w:t>
      </w:r>
      <w:r w:rsidR="0014735C">
        <w:rPr>
          <w:sz w:val="22"/>
          <w:szCs w:val="22"/>
        </w:rPr>
        <w:t xml:space="preserve"> Provide </w:t>
      </w:r>
      <w:r w:rsidR="0014735C" w:rsidRPr="00541E08">
        <w:rPr>
          <w:sz w:val="22"/>
          <w:szCs w:val="22"/>
          <w:u w:val="single"/>
        </w:rPr>
        <w:t>two</w:t>
      </w:r>
      <w:r w:rsidR="0014735C">
        <w:rPr>
          <w:sz w:val="22"/>
          <w:szCs w:val="22"/>
        </w:rPr>
        <w:t xml:space="preserve"> examples that illustrate how scale provides additional efficiencies for Enterprise. </w:t>
      </w:r>
      <w:r>
        <w:rPr>
          <w:sz w:val="22"/>
          <w:szCs w:val="22"/>
        </w:rPr>
        <w:t xml:space="preserve">  </w:t>
      </w:r>
      <w:r w:rsidR="0014735C">
        <w:rPr>
          <w:sz w:val="22"/>
          <w:szCs w:val="22"/>
        </w:rPr>
        <w:t xml:space="preserve">Specify whether the scale benefit comes from having larger volume firm-wide or larger volume within a particular local area.  </w:t>
      </w:r>
      <w:r w:rsidR="00541E08">
        <w:rPr>
          <w:sz w:val="22"/>
          <w:szCs w:val="22"/>
        </w:rPr>
        <w:t>For each example discuss whether continued expansion into the airport segment would continue to decrease Enterprise’s average cost on this dimension.</w:t>
      </w:r>
      <w:r w:rsidR="0014735C">
        <w:rPr>
          <w:sz w:val="22"/>
          <w:szCs w:val="22"/>
        </w:rPr>
        <w:t xml:space="preserve"> </w:t>
      </w:r>
      <w:r w:rsidR="00F03C8B">
        <w:rPr>
          <w:sz w:val="22"/>
          <w:szCs w:val="22"/>
        </w:rPr>
        <w:t>(25</w:t>
      </w:r>
      <w:r w:rsidR="00A04A4A">
        <w:rPr>
          <w:sz w:val="22"/>
          <w:szCs w:val="22"/>
        </w:rPr>
        <w:t>0 words)</w:t>
      </w:r>
    </w:p>
    <w:p w:rsidR="00541E08" w:rsidRDefault="00541E08" w:rsidP="00541E08">
      <w:pPr>
        <w:pStyle w:val="ListParagraph"/>
        <w:rPr>
          <w:sz w:val="22"/>
          <w:szCs w:val="22"/>
        </w:rPr>
      </w:pPr>
    </w:p>
    <w:p w:rsidR="00AB4548" w:rsidRPr="008C615B" w:rsidRDefault="00AB4548" w:rsidP="00AB4548">
      <w:pPr>
        <w:jc w:val="both"/>
        <w:rPr>
          <w:sz w:val="22"/>
          <w:szCs w:val="22"/>
        </w:rPr>
      </w:pPr>
    </w:p>
    <w:p w:rsidR="008631B3" w:rsidRPr="008C615B" w:rsidRDefault="00385C4A">
      <w:pPr>
        <w:jc w:val="both"/>
        <w:rPr>
          <w:sz w:val="22"/>
          <w:szCs w:val="22"/>
        </w:rPr>
      </w:pPr>
      <w:r w:rsidRPr="008C615B">
        <w:rPr>
          <w:sz w:val="22"/>
          <w:szCs w:val="22"/>
        </w:rPr>
        <w:br w:type="page"/>
      </w:r>
    </w:p>
    <w:p w:rsidR="00D50FBF" w:rsidRPr="008C615B" w:rsidRDefault="00385C4A">
      <w:pPr>
        <w:jc w:val="both"/>
        <w:rPr>
          <w:sz w:val="22"/>
          <w:szCs w:val="22"/>
        </w:rPr>
      </w:pPr>
      <w:r w:rsidRPr="008C615B">
        <w:rPr>
          <w:b/>
          <w:sz w:val="22"/>
          <w:szCs w:val="22"/>
        </w:rPr>
        <w:lastRenderedPageBreak/>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r w:rsidR="00390EB9">
        <w:rPr>
          <w:b/>
          <w:sz w:val="22"/>
          <w:szCs w:val="22"/>
        </w:rPr>
        <w:t>– Answer all 3 questi</w:t>
      </w:r>
      <w:r w:rsidR="00F03C8B">
        <w:rPr>
          <w:b/>
          <w:sz w:val="22"/>
          <w:szCs w:val="22"/>
        </w:rPr>
        <w:t>ons (10 p</w:t>
      </w:r>
      <w:r w:rsidR="00390EB9">
        <w:rPr>
          <w:b/>
          <w:sz w:val="22"/>
          <w:szCs w:val="22"/>
        </w:rPr>
        <w:t>ts</w:t>
      </w:r>
      <w:r w:rsidR="00F03C8B">
        <w:rPr>
          <w:b/>
          <w:sz w:val="22"/>
          <w:szCs w:val="22"/>
        </w:rPr>
        <w:t>. each/30 p</w:t>
      </w:r>
      <w:r w:rsidR="00390EB9">
        <w:rPr>
          <w:b/>
          <w:sz w:val="22"/>
          <w:szCs w:val="22"/>
        </w:rPr>
        <w:t>ts</w:t>
      </w:r>
      <w:r w:rsidR="00F03C8B">
        <w:rPr>
          <w:b/>
          <w:sz w:val="22"/>
          <w:szCs w:val="22"/>
        </w:rPr>
        <w:t>.</w:t>
      </w:r>
      <w:r w:rsidR="00390EB9">
        <w:rPr>
          <w:b/>
          <w:sz w:val="22"/>
          <w:szCs w:val="22"/>
        </w:rPr>
        <w:t xml:space="preserve"> total)</w:t>
      </w:r>
    </w:p>
    <w:p w:rsidR="008631B3" w:rsidRPr="008C615B" w:rsidRDefault="008631B3">
      <w:pPr>
        <w:jc w:val="both"/>
        <w:rPr>
          <w:sz w:val="22"/>
          <w:szCs w:val="22"/>
        </w:rPr>
      </w:pPr>
    </w:p>
    <w:p w:rsidR="00385C4A" w:rsidRPr="008C615B" w:rsidRDefault="00FE2AD9">
      <w:pPr>
        <w:jc w:val="both"/>
        <w:rPr>
          <w:sz w:val="22"/>
          <w:szCs w:val="22"/>
        </w:rPr>
      </w:pPr>
      <w:r>
        <w:rPr>
          <w:sz w:val="22"/>
          <w:szCs w:val="22"/>
        </w:rPr>
        <w:t>Please see the attached article, “</w:t>
      </w:r>
      <w:r w:rsidR="008B3F87">
        <w:rPr>
          <w:sz w:val="22"/>
          <w:szCs w:val="22"/>
        </w:rPr>
        <w:t>Costco’s Artful Discounts</w:t>
      </w:r>
      <w:r>
        <w:rPr>
          <w:sz w:val="22"/>
          <w:szCs w:val="22"/>
        </w:rPr>
        <w:t xml:space="preserve">” and answer the following three questions: </w:t>
      </w:r>
    </w:p>
    <w:p w:rsidR="00D50FBF" w:rsidRPr="008C615B" w:rsidRDefault="00D50FBF">
      <w:pPr>
        <w:ind w:firstLine="720"/>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14735C">
        <w:rPr>
          <w:b w:val="0"/>
          <w:sz w:val="22"/>
          <w:szCs w:val="22"/>
          <w:u w:val="none"/>
        </w:rPr>
        <w:t xml:space="preserve"> Based on information from the article, p</w:t>
      </w:r>
      <w:r w:rsidR="00AA2C5E" w:rsidRPr="00AA2C5E">
        <w:rPr>
          <w:b w:val="0"/>
          <w:sz w:val="22"/>
          <w:szCs w:val="22"/>
          <w:u w:val="none"/>
        </w:rPr>
        <w:t xml:space="preserve">rovide two </w:t>
      </w:r>
      <w:r w:rsidR="0014735C">
        <w:rPr>
          <w:b w:val="0"/>
          <w:sz w:val="22"/>
          <w:szCs w:val="22"/>
          <w:u w:val="none"/>
        </w:rPr>
        <w:t>reasons why</w:t>
      </w:r>
      <w:r w:rsidR="00AA2C5E" w:rsidRPr="00AA2C5E">
        <w:rPr>
          <w:b w:val="0"/>
          <w:sz w:val="22"/>
          <w:szCs w:val="22"/>
          <w:u w:val="none"/>
        </w:rPr>
        <w:t xml:space="preserve"> Cost</w:t>
      </w:r>
      <w:r w:rsidR="00AA2C5E">
        <w:rPr>
          <w:b w:val="0"/>
          <w:sz w:val="22"/>
          <w:szCs w:val="22"/>
          <w:u w:val="none"/>
        </w:rPr>
        <w:t xml:space="preserve">co might have substantial buyer </w:t>
      </w:r>
      <w:r w:rsidR="00AA2C5E" w:rsidRPr="00AA2C5E">
        <w:rPr>
          <w:b w:val="0"/>
          <w:sz w:val="22"/>
          <w:szCs w:val="22"/>
          <w:u w:val="none"/>
        </w:rPr>
        <w:t xml:space="preserve">power over its suppliers.  In your response, be sure to indicate the economic rationale </w:t>
      </w:r>
      <w:r w:rsidR="00932A2E">
        <w:rPr>
          <w:b w:val="0"/>
          <w:sz w:val="22"/>
          <w:szCs w:val="22"/>
          <w:u w:val="none"/>
        </w:rPr>
        <w:t>behind each reason you provide</w:t>
      </w:r>
      <w:r w:rsidR="00676CAE">
        <w:rPr>
          <w:b w:val="0"/>
          <w:sz w:val="22"/>
          <w:szCs w:val="22"/>
          <w:u w:val="none"/>
        </w:rPr>
        <w:t>.</w:t>
      </w:r>
      <w:r w:rsidR="007741B9">
        <w:rPr>
          <w:b w:val="0"/>
          <w:sz w:val="22"/>
          <w:szCs w:val="22"/>
          <w:u w:val="none"/>
        </w:rPr>
        <w:t xml:space="preserve"> (In other words, don’t </w:t>
      </w:r>
      <w:r w:rsidR="00DB04CF">
        <w:rPr>
          <w:b w:val="0"/>
          <w:sz w:val="22"/>
          <w:szCs w:val="22"/>
          <w:u w:val="none"/>
        </w:rPr>
        <w:t>focus only on evidence</w:t>
      </w:r>
      <w:r w:rsidR="007741B9">
        <w:rPr>
          <w:b w:val="0"/>
          <w:sz w:val="22"/>
          <w:szCs w:val="22"/>
          <w:u w:val="none"/>
        </w:rPr>
        <w:t xml:space="preserve"> </w:t>
      </w:r>
      <w:r w:rsidR="007741B9">
        <w:rPr>
          <w:b w:val="0"/>
          <w:i/>
          <w:sz w:val="22"/>
          <w:szCs w:val="22"/>
          <w:u w:val="none"/>
        </w:rPr>
        <w:t>that</w:t>
      </w:r>
      <w:r w:rsidR="007741B9">
        <w:rPr>
          <w:b w:val="0"/>
          <w:sz w:val="22"/>
          <w:szCs w:val="22"/>
          <w:u w:val="none"/>
        </w:rPr>
        <w:t xml:space="preserve"> Costco has buyer power, but explain </w:t>
      </w:r>
      <w:r w:rsidR="007741B9">
        <w:rPr>
          <w:b w:val="0"/>
          <w:i/>
          <w:sz w:val="22"/>
          <w:szCs w:val="22"/>
          <w:u w:val="none"/>
        </w:rPr>
        <w:t>why</w:t>
      </w:r>
      <w:r w:rsidR="007741B9">
        <w:rPr>
          <w:b w:val="0"/>
          <w:sz w:val="22"/>
          <w:szCs w:val="22"/>
          <w:u w:val="none"/>
        </w:rPr>
        <w:t xml:space="preserve"> Costco has buyer power.)</w:t>
      </w:r>
      <w:r w:rsidR="00AA2C5E">
        <w:rPr>
          <w:b w:val="0"/>
          <w:sz w:val="22"/>
          <w:szCs w:val="22"/>
          <w:u w:val="none"/>
        </w:rPr>
        <w:t xml:space="preserve"> </w:t>
      </w:r>
      <w:r w:rsidR="00842A73">
        <w:rPr>
          <w:b w:val="0"/>
          <w:sz w:val="22"/>
          <w:szCs w:val="22"/>
          <w:u w:val="none"/>
        </w:rPr>
        <w:t>(25</w:t>
      </w:r>
      <w:r w:rsidR="00A04A4A">
        <w:rPr>
          <w:b w:val="0"/>
          <w:sz w:val="22"/>
          <w:szCs w:val="22"/>
          <w:u w:val="none"/>
        </w:rPr>
        <w:t>0 words)</w:t>
      </w:r>
    </w:p>
    <w:p w:rsidR="00385C4A" w:rsidRPr="00C05641" w:rsidRDefault="00385C4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14735C">
        <w:rPr>
          <w:b w:val="0"/>
          <w:sz w:val="22"/>
          <w:szCs w:val="22"/>
          <w:u w:val="none"/>
        </w:rPr>
        <w:t xml:space="preserve">   </w:t>
      </w:r>
      <w:r w:rsidR="00917F03">
        <w:rPr>
          <w:b w:val="0"/>
          <w:sz w:val="22"/>
          <w:szCs w:val="22"/>
          <w:u w:val="none"/>
        </w:rPr>
        <w:t xml:space="preserve">What aspects of Costco’s strategy are difficult to imitate? Choose two aspects of strategy and for each, explain why that aspect of strategy is difficult to imitate, and why </w:t>
      </w:r>
      <w:r w:rsidR="00F61E28">
        <w:rPr>
          <w:b w:val="0"/>
          <w:sz w:val="22"/>
          <w:szCs w:val="22"/>
          <w:u w:val="none"/>
        </w:rPr>
        <w:t>that aspect of its strategy</w:t>
      </w:r>
      <w:r w:rsidR="00917F03">
        <w:rPr>
          <w:b w:val="0"/>
          <w:sz w:val="22"/>
          <w:szCs w:val="22"/>
          <w:u w:val="none"/>
        </w:rPr>
        <w:t xml:space="preserve"> is important to Costco’s competitive advantage</w:t>
      </w:r>
      <w:r w:rsidR="00AA2C5E" w:rsidRPr="00AA2C5E">
        <w:rPr>
          <w:b w:val="0"/>
          <w:sz w:val="22"/>
          <w:szCs w:val="22"/>
          <w:u w:val="none"/>
        </w:rPr>
        <w:t>.</w:t>
      </w:r>
      <w:r w:rsidR="00AA2C5E">
        <w:rPr>
          <w:b w:val="0"/>
          <w:sz w:val="22"/>
          <w:szCs w:val="22"/>
          <w:u w:val="none"/>
        </w:rPr>
        <w:t xml:space="preserve"> </w:t>
      </w:r>
      <w:r w:rsidR="00917F03">
        <w:rPr>
          <w:b w:val="0"/>
          <w:sz w:val="22"/>
          <w:szCs w:val="22"/>
          <w:u w:val="none"/>
        </w:rPr>
        <w:t xml:space="preserve">(If you think that there is </w:t>
      </w:r>
      <w:r w:rsidR="00917F03" w:rsidRPr="00917F03">
        <w:rPr>
          <w:b w:val="0"/>
          <w:i/>
          <w:sz w:val="22"/>
          <w:szCs w:val="22"/>
          <w:u w:val="none"/>
        </w:rPr>
        <w:t>nothing</w:t>
      </w:r>
      <w:r w:rsidR="00917F03">
        <w:rPr>
          <w:b w:val="0"/>
          <w:sz w:val="22"/>
          <w:szCs w:val="22"/>
          <w:u w:val="none"/>
        </w:rPr>
        <w:t xml:space="preserve"> that is difficult to imitate, choose two aspects of strategy that are important to </w:t>
      </w:r>
      <w:r w:rsidR="00F61E28">
        <w:rPr>
          <w:b w:val="0"/>
          <w:sz w:val="22"/>
          <w:szCs w:val="22"/>
          <w:u w:val="none"/>
        </w:rPr>
        <w:t xml:space="preserve">Costco’s </w:t>
      </w:r>
      <w:r w:rsidR="00917F03">
        <w:rPr>
          <w:b w:val="0"/>
          <w:sz w:val="22"/>
          <w:szCs w:val="22"/>
          <w:u w:val="none"/>
        </w:rPr>
        <w:t xml:space="preserve">profits, and explain why you think those are easily imitable.) </w:t>
      </w:r>
      <w:r w:rsidR="00842A73">
        <w:rPr>
          <w:b w:val="0"/>
          <w:sz w:val="22"/>
          <w:szCs w:val="22"/>
          <w:u w:val="none"/>
        </w:rPr>
        <w:t>(25</w:t>
      </w:r>
      <w:r w:rsidR="00A04A4A">
        <w:rPr>
          <w:b w:val="0"/>
          <w:sz w:val="22"/>
          <w:szCs w:val="22"/>
          <w:u w:val="none"/>
        </w:rPr>
        <w:t>0 words)</w:t>
      </w:r>
    </w:p>
    <w:p w:rsidR="00C05641" w:rsidRPr="00C05641" w:rsidRDefault="00C05641"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14735C">
        <w:rPr>
          <w:b w:val="0"/>
          <w:sz w:val="22"/>
          <w:szCs w:val="22"/>
          <w:u w:val="none"/>
        </w:rPr>
        <w:t xml:space="preserve">  </w:t>
      </w:r>
      <w:r w:rsidR="00917F03">
        <w:rPr>
          <w:b w:val="0"/>
          <w:sz w:val="22"/>
          <w:szCs w:val="22"/>
          <w:u w:val="none"/>
        </w:rPr>
        <w:t xml:space="preserve">The article begins by noting that recent economic trends have the potential to affect the </w:t>
      </w:r>
      <w:r w:rsidR="003866B6">
        <w:rPr>
          <w:b w:val="0"/>
          <w:sz w:val="22"/>
          <w:szCs w:val="22"/>
          <w:u w:val="none"/>
        </w:rPr>
        <w:t>profitability</w:t>
      </w:r>
      <w:r w:rsidR="00917F03">
        <w:rPr>
          <w:b w:val="0"/>
          <w:sz w:val="22"/>
          <w:szCs w:val="22"/>
          <w:u w:val="none"/>
        </w:rPr>
        <w:t xml:space="preserve"> of Costco’s strategy</w:t>
      </w:r>
      <w:r w:rsidR="00D776CB" w:rsidRPr="00D776CB">
        <w:rPr>
          <w:b w:val="0"/>
          <w:sz w:val="22"/>
          <w:szCs w:val="22"/>
          <w:u w:val="none"/>
        </w:rPr>
        <w:t>.</w:t>
      </w:r>
      <w:r w:rsidR="00917F03">
        <w:rPr>
          <w:b w:val="0"/>
          <w:sz w:val="22"/>
          <w:szCs w:val="22"/>
          <w:u w:val="none"/>
        </w:rPr>
        <w:t xml:space="preserve"> Describe one way in which the current economic </w:t>
      </w:r>
      <w:r w:rsidR="003866B6">
        <w:rPr>
          <w:b w:val="0"/>
          <w:sz w:val="22"/>
          <w:szCs w:val="22"/>
          <w:u w:val="none"/>
        </w:rPr>
        <w:t>climate</w:t>
      </w:r>
      <w:r w:rsidR="00917F03">
        <w:rPr>
          <w:b w:val="0"/>
          <w:sz w:val="22"/>
          <w:szCs w:val="22"/>
          <w:u w:val="none"/>
        </w:rPr>
        <w:t xml:space="preserve"> </w:t>
      </w:r>
      <w:r w:rsidR="003866B6">
        <w:rPr>
          <w:b w:val="0"/>
          <w:sz w:val="22"/>
          <w:szCs w:val="22"/>
          <w:u w:val="none"/>
        </w:rPr>
        <w:t xml:space="preserve">may make Costco’s strategy </w:t>
      </w:r>
      <w:r w:rsidR="003866B6" w:rsidRPr="003866B6">
        <w:rPr>
          <w:b w:val="0"/>
          <w:sz w:val="22"/>
          <w:szCs w:val="22"/>
        </w:rPr>
        <w:t>less</w:t>
      </w:r>
      <w:r w:rsidR="003866B6">
        <w:rPr>
          <w:b w:val="0"/>
          <w:sz w:val="22"/>
          <w:szCs w:val="22"/>
          <w:u w:val="none"/>
        </w:rPr>
        <w:t xml:space="preserve"> effective than it has been at generating above industry-average profitability,</w:t>
      </w:r>
      <w:r w:rsidR="00917F03">
        <w:rPr>
          <w:b w:val="0"/>
          <w:sz w:val="22"/>
          <w:szCs w:val="22"/>
          <w:u w:val="none"/>
        </w:rPr>
        <w:t xml:space="preserve"> </w:t>
      </w:r>
      <w:r w:rsidR="003866B6">
        <w:rPr>
          <w:b w:val="0"/>
          <w:sz w:val="22"/>
          <w:szCs w:val="22"/>
          <w:u w:val="none"/>
        </w:rPr>
        <w:t xml:space="preserve">one way in which the current economic climate may make Costco’s strategy </w:t>
      </w:r>
      <w:r w:rsidR="003866B6">
        <w:rPr>
          <w:b w:val="0"/>
          <w:sz w:val="22"/>
          <w:szCs w:val="22"/>
        </w:rPr>
        <w:t>more</w:t>
      </w:r>
      <w:r w:rsidR="003866B6">
        <w:rPr>
          <w:b w:val="0"/>
          <w:sz w:val="22"/>
          <w:szCs w:val="22"/>
          <w:u w:val="none"/>
        </w:rPr>
        <w:t xml:space="preserve"> effective than it has been at generating above industry-average profitability</w:t>
      </w:r>
      <w:r w:rsidR="00917F03">
        <w:rPr>
          <w:b w:val="0"/>
          <w:sz w:val="22"/>
          <w:szCs w:val="22"/>
          <w:u w:val="none"/>
        </w:rPr>
        <w:t xml:space="preserve">. </w:t>
      </w:r>
      <w:r w:rsidR="00D776CB">
        <w:rPr>
          <w:b w:val="0"/>
          <w:sz w:val="22"/>
          <w:szCs w:val="22"/>
          <w:u w:val="none"/>
        </w:rPr>
        <w:t xml:space="preserve"> </w:t>
      </w:r>
      <w:r w:rsidR="00D53792">
        <w:rPr>
          <w:b w:val="0"/>
          <w:sz w:val="22"/>
          <w:szCs w:val="22"/>
          <w:u w:val="none"/>
        </w:rPr>
        <w:t>(25</w:t>
      </w:r>
      <w:r w:rsidR="00A04A4A">
        <w:rPr>
          <w:b w:val="0"/>
          <w:sz w:val="22"/>
          <w:szCs w:val="22"/>
          <w:u w:val="none"/>
        </w:rPr>
        <w:t>0 words)</w:t>
      </w:r>
    </w:p>
    <w:p w:rsidR="00122AC5" w:rsidRDefault="00FB5D6D" w:rsidP="004649F0">
      <w:pPr>
        <w:ind w:left="450" w:hanging="450"/>
        <w:jc w:val="both"/>
        <w:rPr>
          <w:sz w:val="22"/>
          <w:szCs w:val="22"/>
        </w:rPr>
      </w:pPr>
      <w:r>
        <w:rPr>
          <w:sz w:val="22"/>
          <w:szCs w:val="22"/>
        </w:rPr>
        <w:tab/>
      </w:r>
      <w:r>
        <w:rPr>
          <w:sz w:val="22"/>
          <w:szCs w:val="22"/>
        </w:rPr>
        <w:tab/>
      </w:r>
      <w:r w:rsidRPr="00FB5D6D">
        <w:rPr>
          <w:sz w:val="22"/>
          <w:szCs w:val="22"/>
        </w:rPr>
        <w:t xml:space="preserve"> </w:t>
      </w:r>
      <w:r w:rsidR="00122AC5">
        <w:rPr>
          <w:sz w:val="22"/>
          <w:szCs w:val="22"/>
        </w:rPr>
        <w:br/>
      </w:r>
    </w:p>
    <w:p w:rsidR="00122AC5" w:rsidRPr="00600A71" w:rsidRDefault="00122AC5" w:rsidP="00122AC5">
      <w:pPr>
        <w:jc w:val="center"/>
        <w:rPr>
          <w:sz w:val="24"/>
          <w:szCs w:val="24"/>
        </w:rPr>
      </w:pPr>
      <w:r>
        <w:rPr>
          <w:sz w:val="22"/>
          <w:szCs w:val="22"/>
        </w:rPr>
        <w:br w:type="page"/>
      </w:r>
      <w:r>
        <w:rPr>
          <w:sz w:val="22"/>
          <w:szCs w:val="22"/>
        </w:rPr>
        <w:lastRenderedPageBreak/>
        <w:t>Article:  “</w:t>
      </w:r>
      <w:r w:rsidR="008B3F87">
        <w:rPr>
          <w:sz w:val="22"/>
          <w:szCs w:val="22"/>
        </w:rPr>
        <w:t>Costco’s Artful Discounts</w:t>
      </w:r>
      <w:r>
        <w:rPr>
          <w:sz w:val="22"/>
          <w:szCs w:val="22"/>
        </w:rPr>
        <w:t xml:space="preserve">” </w:t>
      </w:r>
      <w:r w:rsidR="008B3F87">
        <w:rPr>
          <w:i/>
          <w:sz w:val="22"/>
          <w:szCs w:val="22"/>
        </w:rPr>
        <w:t>Business Week</w:t>
      </w:r>
      <w:r>
        <w:rPr>
          <w:sz w:val="22"/>
          <w:szCs w:val="22"/>
        </w:rPr>
        <w:t xml:space="preserve">, October </w:t>
      </w:r>
      <w:r w:rsidR="008B3F87">
        <w:rPr>
          <w:sz w:val="22"/>
          <w:szCs w:val="22"/>
        </w:rPr>
        <w:t>9</w:t>
      </w:r>
      <w:r>
        <w:rPr>
          <w:sz w:val="22"/>
          <w:szCs w:val="22"/>
        </w:rPr>
        <w:t>, 200</w:t>
      </w:r>
      <w:r w:rsidR="008B3F87">
        <w:rPr>
          <w:sz w:val="22"/>
          <w:szCs w:val="22"/>
        </w:rPr>
        <w:t>8</w:t>
      </w:r>
    </w:p>
    <w:p w:rsidR="008B3F87" w:rsidRDefault="008B3F87" w:rsidP="008B3F87">
      <w:pPr>
        <w:autoSpaceDE w:val="0"/>
        <w:autoSpaceDN w:val="0"/>
        <w:adjustRightInd w:val="0"/>
        <w:rPr>
          <w:rFonts w:ascii="Helvetica" w:hAnsi="Helvetica" w:cs="Helvetica"/>
          <w:color w:val="000000"/>
          <w:sz w:val="24"/>
          <w:szCs w:val="24"/>
        </w:rPr>
      </w:pPr>
    </w:p>
    <w:p w:rsidR="008B3F87" w:rsidRPr="008B3F87" w:rsidRDefault="008B3F87" w:rsidP="008B3F87">
      <w:pPr>
        <w:autoSpaceDE w:val="0"/>
        <w:autoSpaceDN w:val="0"/>
        <w:adjustRightInd w:val="0"/>
        <w:jc w:val="both"/>
        <w:rPr>
          <w:sz w:val="22"/>
          <w:szCs w:val="22"/>
        </w:rPr>
      </w:pPr>
      <w:r w:rsidRPr="008B3F87">
        <w:rPr>
          <w:sz w:val="22"/>
          <w:szCs w:val="22"/>
        </w:rPr>
        <w:t>With costs of everything on the rise, the big box retailer gets creative</w:t>
      </w:r>
    </w:p>
    <w:p w:rsid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by Jena McGregor</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In the fickle world of retailing, where hot concepts can be as fleeting as pop stardom, Costco (COST) has been a</w:t>
      </w:r>
      <w:r>
        <w:rPr>
          <w:sz w:val="22"/>
          <w:szCs w:val="22"/>
        </w:rPr>
        <w:t xml:space="preserve"> </w:t>
      </w:r>
      <w:r w:rsidRPr="008B3F87">
        <w:rPr>
          <w:sz w:val="22"/>
          <w:szCs w:val="22"/>
        </w:rPr>
        <w:t>fortress of stability over the years. The $72 billion discount warehouse chain has built an empire of 544 stores in</w:t>
      </w:r>
      <w:r>
        <w:rPr>
          <w:sz w:val="22"/>
          <w:szCs w:val="22"/>
        </w:rPr>
        <w:t xml:space="preserve"> </w:t>
      </w:r>
      <w:r w:rsidRPr="008B3F87">
        <w:rPr>
          <w:sz w:val="22"/>
          <w:szCs w:val="22"/>
        </w:rPr>
        <w:t>40 states on one proposition to which it is fanatically devoted: keeping the prices of its quirky assortment of</w:t>
      </w:r>
      <w:r>
        <w:rPr>
          <w:sz w:val="22"/>
          <w:szCs w:val="22"/>
        </w:rPr>
        <w:t xml:space="preserve"> </w:t>
      </w:r>
      <w:r w:rsidRPr="008B3F87">
        <w:rPr>
          <w:sz w:val="22"/>
          <w:szCs w:val="22"/>
        </w:rPr>
        <w:t>wares, everything from bulk antacids to flat-screen televisions, as low as possible.</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beauty of Costco's deep-discount, high-volume model is that it works even when the economy is at its worst:</w:t>
      </w:r>
      <w:r>
        <w:rPr>
          <w:sz w:val="22"/>
          <w:szCs w:val="22"/>
        </w:rPr>
        <w:t xml:space="preserve"> </w:t>
      </w:r>
      <w:r w:rsidRPr="008B3F87">
        <w:rPr>
          <w:sz w:val="22"/>
          <w:szCs w:val="22"/>
        </w:rPr>
        <w:t>The company has held up well during past economic downturns.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But one thing the model doesn't account for is the toxic brew of recession and surging prices. And that dread</w:t>
      </w:r>
      <w:r>
        <w:rPr>
          <w:sz w:val="22"/>
          <w:szCs w:val="22"/>
        </w:rPr>
        <w:t xml:space="preserve"> </w:t>
      </w:r>
      <w:r w:rsidRPr="008B3F87">
        <w:rPr>
          <w:sz w:val="22"/>
          <w:szCs w:val="22"/>
        </w:rPr>
        <w:t>scenario, last seen in the 1970s, is turning 2008 into one of the most challenging stretches in Costco's 25-year</w:t>
      </w:r>
      <w:r>
        <w:rPr>
          <w:sz w:val="22"/>
          <w:szCs w:val="22"/>
        </w:rPr>
        <w:t xml:space="preserve"> </w:t>
      </w:r>
      <w:r w:rsidRPr="008B3F87">
        <w:rPr>
          <w:sz w:val="22"/>
          <w:szCs w:val="22"/>
        </w:rPr>
        <w:t>history.</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Despite slowing economic growth, soaring commodities prices this year have forced manufacturers around the</w:t>
      </w:r>
      <w:r>
        <w:rPr>
          <w:sz w:val="22"/>
          <w:szCs w:val="22"/>
        </w:rPr>
        <w:t xml:space="preserve"> </w:t>
      </w:r>
      <w:r w:rsidRPr="008B3F87">
        <w:rPr>
          <w:sz w:val="22"/>
          <w:szCs w:val="22"/>
        </w:rPr>
        <w:t>world to hike the prices they charge retailers, which in turn have raised their prices on consumers. Yet Costco</w:t>
      </w:r>
      <w:r>
        <w:rPr>
          <w:sz w:val="22"/>
          <w:szCs w:val="22"/>
        </w:rPr>
        <w:t xml:space="preserve"> </w:t>
      </w:r>
      <w:r w:rsidRPr="008B3F87">
        <w:rPr>
          <w:sz w:val="22"/>
          <w:szCs w:val="22"/>
        </w:rPr>
        <w:t>can't raise prices as easily as its rivals can. It gets around three-quarters of its operating profits from membership</w:t>
      </w:r>
      <w:r>
        <w:rPr>
          <w:sz w:val="22"/>
          <w:szCs w:val="22"/>
        </w:rPr>
        <w:t xml:space="preserve"> </w:t>
      </w:r>
      <w:r w:rsidRPr="008B3F87">
        <w:rPr>
          <w:sz w:val="22"/>
          <w:szCs w:val="22"/>
        </w:rPr>
        <w:t>fees, which range from $50 to $100 a year. If Costco were to hike prices too high, some of the 29 million</w:t>
      </w:r>
      <w:r>
        <w:rPr>
          <w:sz w:val="22"/>
          <w:szCs w:val="22"/>
        </w:rPr>
        <w:t xml:space="preserve"> </w:t>
      </w:r>
      <w:r w:rsidRPr="008B3F87">
        <w:rPr>
          <w:sz w:val="22"/>
          <w:szCs w:val="22"/>
        </w:rPr>
        <w:t>households that carry memberships would simply let them expire. Profits could suffer.</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Costco Chief Executive James Sinegal isn't panicking and throwing out the playbook, however—he's sticking</w:t>
      </w:r>
      <w:r>
        <w:rPr>
          <w:sz w:val="22"/>
          <w:szCs w:val="22"/>
        </w:rPr>
        <w:t xml:space="preserve"> </w:t>
      </w:r>
      <w:r w:rsidRPr="008B3F87">
        <w:rPr>
          <w:sz w:val="22"/>
          <w:szCs w:val="22"/>
        </w:rPr>
        <w:t>with what he does best. Sinegal, 72, is cranking up Costco's already aggressive cost-cutting machine to new</w:t>
      </w:r>
      <w:r>
        <w:rPr>
          <w:sz w:val="22"/>
          <w:szCs w:val="22"/>
        </w:rPr>
        <w:t xml:space="preserve"> </w:t>
      </w:r>
      <w:r w:rsidRPr="008B3F87">
        <w:rPr>
          <w:sz w:val="22"/>
          <w:szCs w:val="22"/>
        </w:rPr>
        <w:t>levels, challenging managers to find ways to pare. After Procter &amp; Gamble (PG) announced a 6% price hike on</w:t>
      </w:r>
      <w:r>
        <w:rPr>
          <w:sz w:val="22"/>
          <w:szCs w:val="22"/>
        </w:rPr>
        <w:t xml:space="preserve"> </w:t>
      </w:r>
      <w:r w:rsidRPr="008B3F87">
        <w:rPr>
          <w:sz w:val="22"/>
          <w:szCs w:val="22"/>
        </w:rPr>
        <w:t>Bounty paper towels and Charmin toilet paper, for example, Costco bought hundreds of truckloads at the old</w:t>
      </w:r>
      <w:r>
        <w:rPr>
          <w:sz w:val="22"/>
          <w:szCs w:val="22"/>
        </w:rPr>
        <w:t xml:space="preserve"> </w:t>
      </w:r>
      <w:r w:rsidRPr="008B3F87">
        <w:rPr>
          <w:sz w:val="22"/>
          <w:szCs w:val="22"/>
        </w:rPr>
        <w:t>price and stuffed them into storage depots, saving customers precious pennies per roll. It has even looked into</w:t>
      </w:r>
      <w:r>
        <w:rPr>
          <w:sz w:val="22"/>
          <w:szCs w:val="22"/>
        </w:rPr>
        <w:t xml:space="preserve"> </w:t>
      </w:r>
      <w:r w:rsidRPr="008B3F87">
        <w:rPr>
          <w:sz w:val="22"/>
          <w:szCs w:val="22"/>
        </w:rPr>
        <w:t>growing its own pumpkins to help preserve the $5.99 price tag on its store-baked pies. "If that stuff doesn't really</w:t>
      </w:r>
    </w:p>
    <w:p w:rsidR="008B3F87" w:rsidRDefault="008B3F87" w:rsidP="008B3F87">
      <w:pPr>
        <w:autoSpaceDE w:val="0"/>
        <w:autoSpaceDN w:val="0"/>
        <w:adjustRightInd w:val="0"/>
        <w:jc w:val="both"/>
        <w:rPr>
          <w:sz w:val="22"/>
          <w:szCs w:val="22"/>
        </w:rPr>
      </w:pPr>
      <w:r w:rsidRPr="008B3F87">
        <w:rPr>
          <w:sz w:val="22"/>
          <w:szCs w:val="22"/>
        </w:rPr>
        <w:t>turn you on," says Sinegal, "then you're in the wrong business."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So far, the results have been mixed. Membership growth is up 7.3% from last year, while sales at stores open at</w:t>
      </w:r>
      <w:r>
        <w:rPr>
          <w:sz w:val="22"/>
          <w:szCs w:val="22"/>
        </w:rPr>
        <w:t xml:space="preserve"> </w:t>
      </w:r>
      <w:r w:rsidRPr="008B3F87">
        <w:rPr>
          <w:sz w:val="22"/>
          <w:szCs w:val="22"/>
        </w:rPr>
        <w:t>least a year grew by 7% in September. But higher costs are pinching profits. The company warned Wall Street in</w:t>
      </w:r>
      <w:r>
        <w:rPr>
          <w:sz w:val="22"/>
          <w:szCs w:val="22"/>
        </w:rPr>
        <w:t xml:space="preserve"> </w:t>
      </w:r>
      <w:r w:rsidRPr="008B3F87">
        <w:rPr>
          <w:sz w:val="22"/>
          <w:szCs w:val="22"/>
        </w:rPr>
        <w:t>July that its fourth-quarter profits would be "well below" expectations. On Oct. 8 the company reported earnings</w:t>
      </w:r>
      <w:r>
        <w:rPr>
          <w:sz w:val="22"/>
          <w:szCs w:val="22"/>
        </w:rPr>
        <w:t xml:space="preserve"> </w:t>
      </w:r>
      <w:r w:rsidRPr="008B3F87">
        <w:rPr>
          <w:sz w:val="22"/>
          <w:szCs w:val="22"/>
        </w:rPr>
        <w:t>per-share growth that fell short of those lowered expectations.</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One thing working in Costco's favor is its buzz factor. The chain is known for its constantly changing roster of</w:t>
      </w:r>
      <w:r>
        <w:rPr>
          <w:sz w:val="22"/>
          <w:szCs w:val="22"/>
        </w:rPr>
        <w:t xml:space="preserve"> </w:t>
      </w:r>
      <w:r w:rsidRPr="008B3F87">
        <w:rPr>
          <w:sz w:val="22"/>
          <w:szCs w:val="22"/>
        </w:rPr>
        <w:t>high-quality goods, which entices shoppers to make impulse buys. Anyone can walk into Wal-Mart (WMT) for</w:t>
      </w:r>
      <w:r>
        <w:rPr>
          <w:sz w:val="22"/>
          <w:szCs w:val="22"/>
        </w:rPr>
        <w:t xml:space="preserve"> </w:t>
      </w:r>
      <w:r w:rsidRPr="008B3F87">
        <w:rPr>
          <w:sz w:val="22"/>
          <w:szCs w:val="22"/>
        </w:rPr>
        <w:t>cheap underwear, but getting a discount Cartier watch is something else entirely—especially when customers</w:t>
      </w:r>
      <w:r w:rsidR="00243470">
        <w:rPr>
          <w:sz w:val="22"/>
          <w:szCs w:val="22"/>
        </w:rPr>
        <w:t xml:space="preserve"> </w:t>
      </w:r>
      <w:r w:rsidRPr="008B3F87">
        <w:rPr>
          <w:sz w:val="22"/>
          <w:szCs w:val="22"/>
        </w:rPr>
        <w:t>know it may not be there when they come back. Such deals, more prevalent in a weak economy, have made</w:t>
      </w:r>
      <w:r w:rsidR="00243470">
        <w:rPr>
          <w:sz w:val="22"/>
          <w:szCs w:val="22"/>
        </w:rPr>
        <w:t xml:space="preserve"> </w:t>
      </w:r>
      <w:r w:rsidRPr="008B3F87">
        <w:rPr>
          <w:sz w:val="22"/>
          <w:szCs w:val="22"/>
        </w:rPr>
        <w:t>Costco a place where even the highly affluent like to brag about shopping. (The average member household</w:t>
      </w:r>
      <w:r w:rsidR="00243470">
        <w:rPr>
          <w:sz w:val="22"/>
          <w:szCs w:val="22"/>
        </w:rPr>
        <w:t xml:space="preserve"> </w:t>
      </w:r>
      <w:r w:rsidRPr="008B3F87">
        <w:rPr>
          <w:sz w:val="22"/>
          <w:szCs w:val="22"/>
        </w:rPr>
        <w:t>makes upward of $75,000 a year.) David Novak, CEO of YUM! Brands (YUM), says he buys wine and cleaning</w:t>
      </w:r>
    </w:p>
    <w:p w:rsidR="008B3F87" w:rsidRDefault="008B3F87" w:rsidP="008B3F87">
      <w:pPr>
        <w:autoSpaceDE w:val="0"/>
        <w:autoSpaceDN w:val="0"/>
        <w:adjustRightInd w:val="0"/>
        <w:jc w:val="both"/>
        <w:rPr>
          <w:sz w:val="22"/>
          <w:szCs w:val="22"/>
        </w:rPr>
      </w:pPr>
      <w:r w:rsidRPr="008B3F87">
        <w:rPr>
          <w:sz w:val="22"/>
          <w:szCs w:val="22"/>
        </w:rPr>
        <w:t>equipment at Costco. As QVC CEO Michael George, a longtime member, puts it: "You don't just go there for</w:t>
      </w:r>
      <w:r w:rsidR="00243470">
        <w:rPr>
          <w:sz w:val="22"/>
          <w:szCs w:val="22"/>
        </w:rPr>
        <w:t xml:space="preserve"> </w:t>
      </w:r>
      <w:r w:rsidRPr="008B3F87">
        <w:rPr>
          <w:sz w:val="22"/>
          <w:szCs w:val="22"/>
        </w:rPr>
        <w:t>bargains. You go there for the treasure hunt."</w:t>
      </w:r>
    </w:p>
    <w:p w:rsidR="00243470" w:rsidRPr="008B3F87"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b/>
          <w:bCs/>
          <w:sz w:val="22"/>
          <w:szCs w:val="22"/>
        </w:rPr>
      </w:pPr>
      <w:r w:rsidRPr="008B3F87">
        <w:rPr>
          <w:b/>
          <w:bCs/>
          <w:sz w:val="22"/>
          <w:szCs w:val="22"/>
        </w:rPr>
        <w:lastRenderedPageBreak/>
        <w:t>TOUGH BANANAS</w:t>
      </w:r>
    </w:p>
    <w:p w:rsidR="00243470"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From his Issaquah (Wash.) office outfitted with mismatched secondhand folding chairs, Sinegal, the son of a coal</w:t>
      </w:r>
      <w:r w:rsidR="00243470">
        <w:rPr>
          <w:sz w:val="22"/>
          <w:szCs w:val="22"/>
        </w:rPr>
        <w:t xml:space="preserve"> </w:t>
      </w:r>
      <w:r w:rsidRPr="008B3F87">
        <w:rPr>
          <w:sz w:val="22"/>
          <w:szCs w:val="22"/>
        </w:rPr>
        <w:t>miner, constantly trawls for new brands to keep those wealthy shoppers coming through the doors. "I tell our</w:t>
      </w:r>
      <w:r w:rsidR="00243470">
        <w:rPr>
          <w:sz w:val="22"/>
          <w:szCs w:val="22"/>
        </w:rPr>
        <w:t xml:space="preserve"> </w:t>
      </w:r>
      <w:r w:rsidRPr="008B3F87">
        <w:rPr>
          <w:sz w:val="22"/>
          <w:szCs w:val="22"/>
        </w:rPr>
        <w:t>people every week, 'Call Coach,' " says Sinegal, referring to the New York handbag maker. "They have to be</w:t>
      </w:r>
      <w:r w:rsidR="0040022E">
        <w:rPr>
          <w:sz w:val="22"/>
          <w:szCs w:val="22"/>
        </w:rPr>
        <w:t xml:space="preserve"> </w:t>
      </w:r>
      <w:r w:rsidRPr="008B3F87">
        <w:rPr>
          <w:sz w:val="22"/>
          <w:szCs w:val="22"/>
        </w:rPr>
        <w:t>concerned about the economy."</w:t>
      </w:r>
      <w:r w:rsidR="0040022E">
        <w:rPr>
          <w:sz w:val="22"/>
          <w:szCs w:val="22"/>
        </w:rPr>
        <w:t xml:space="preserve"> </w:t>
      </w:r>
      <w:r w:rsidRPr="008B3F87">
        <w:rPr>
          <w:sz w:val="22"/>
          <w:szCs w:val="22"/>
        </w:rPr>
        <w:t>Coffee maker Starbucks (SBUX) recently agreed to sell five $20 gift cards for</w:t>
      </w:r>
      <w:r w:rsidR="00243470">
        <w:rPr>
          <w:sz w:val="22"/>
          <w:szCs w:val="22"/>
        </w:rPr>
        <w:t xml:space="preserve"> </w:t>
      </w:r>
      <w:r w:rsidRPr="008B3F87">
        <w:rPr>
          <w:sz w:val="22"/>
          <w:szCs w:val="22"/>
        </w:rPr>
        <w:t>$79.99 at Costco this fall, a deal it doesn't offer customers in its own cafés. Over the past year, Waterford crystal,</w:t>
      </w:r>
      <w:r w:rsidR="00243470">
        <w:rPr>
          <w:sz w:val="22"/>
          <w:szCs w:val="22"/>
        </w:rPr>
        <w:t xml:space="preserve"> </w:t>
      </w:r>
      <w:r w:rsidRPr="008B3F87">
        <w:rPr>
          <w:sz w:val="22"/>
          <w:szCs w:val="22"/>
        </w:rPr>
        <w:t>Versace dinnerware, Lilly Pulitzer dresses, and Herman Miller chairs have all made their way into Costco's</w:t>
      </w:r>
      <w:r w:rsidR="00243470">
        <w:rPr>
          <w:sz w:val="22"/>
          <w:szCs w:val="22"/>
        </w:rPr>
        <w:t xml:space="preserve"> </w:t>
      </w:r>
      <w:r w:rsidRPr="008B3F87">
        <w:rPr>
          <w:sz w:val="22"/>
          <w:szCs w:val="22"/>
        </w:rPr>
        <w:t>stores. "I think their store will probably look like Saks pretty soon," says an executive of one popular fashion</w:t>
      </w:r>
    </w:p>
    <w:p w:rsidR="008B3F87" w:rsidRDefault="008B3F87" w:rsidP="008B3F87">
      <w:pPr>
        <w:autoSpaceDE w:val="0"/>
        <w:autoSpaceDN w:val="0"/>
        <w:adjustRightInd w:val="0"/>
        <w:jc w:val="both"/>
        <w:rPr>
          <w:sz w:val="22"/>
          <w:szCs w:val="22"/>
        </w:rPr>
      </w:pPr>
      <w:r w:rsidRPr="008B3F87">
        <w:rPr>
          <w:sz w:val="22"/>
          <w:szCs w:val="22"/>
        </w:rPr>
        <w:t>brand.</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Yet it is these optional, nice-to-have products—what economists call discretionary items—that are the most</w:t>
      </w:r>
      <w:r w:rsidR="00243470">
        <w:rPr>
          <w:sz w:val="22"/>
          <w:szCs w:val="22"/>
        </w:rPr>
        <w:t xml:space="preserve"> </w:t>
      </w:r>
      <w:r w:rsidRPr="008B3F87">
        <w:rPr>
          <w:sz w:val="22"/>
          <w:szCs w:val="22"/>
        </w:rPr>
        <w:t xml:space="preserve">vulnerable to a cutback in consumer spending. To keep members coming in, Costco </w:t>
      </w:r>
      <w:r w:rsidR="00243470">
        <w:rPr>
          <w:sz w:val="22"/>
          <w:szCs w:val="22"/>
        </w:rPr>
        <w:t>m</w:t>
      </w:r>
      <w:r w:rsidRPr="008B3F87">
        <w:rPr>
          <w:sz w:val="22"/>
          <w:szCs w:val="22"/>
        </w:rPr>
        <w:t>ust hold the line on prices</w:t>
      </w:r>
      <w:r w:rsidR="00243470">
        <w:rPr>
          <w:sz w:val="22"/>
          <w:szCs w:val="22"/>
        </w:rPr>
        <w:t xml:space="preserve"> </w:t>
      </w:r>
      <w:r w:rsidRPr="008B3F87">
        <w:rPr>
          <w:sz w:val="22"/>
          <w:szCs w:val="22"/>
        </w:rPr>
        <w:t>for food and sundries, which account for more than half of all sales. In many cases that means tough bargaining</w:t>
      </w:r>
      <w:r w:rsidR="00243470">
        <w:rPr>
          <w:sz w:val="22"/>
          <w:szCs w:val="22"/>
        </w:rPr>
        <w:t xml:space="preserve"> </w:t>
      </w:r>
      <w:r w:rsidRPr="008B3F87">
        <w:rPr>
          <w:sz w:val="22"/>
          <w:szCs w:val="22"/>
        </w:rPr>
        <w:t>with suppliers.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Take bananas. For years, Costco bought 85% of its supply from the Ecuadoran brand Bonita. But after heavy</w:t>
      </w:r>
      <w:r w:rsidR="00243470">
        <w:rPr>
          <w:sz w:val="22"/>
          <w:szCs w:val="22"/>
        </w:rPr>
        <w:t xml:space="preserve"> </w:t>
      </w:r>
      <w:r w:rsidRPr="008B3F87">
        <w:rPr>
          <w:sz w:val="22"/>
          <w:szCs w:val="22"/>
        </w:rPr>
        <w:t>rains and flooding threatened the crop last year, Bonita tried to add an extra $6 fee per case. With margins on</w:t>
      </w:r>
      <w:r w:rsidR="00243470">
        <w:rPr>
          <w:sz w:val="22"/>
          <w:szCs w:val="22"/>
        </w:rPr>
        <w:t xml:space="preserve"> </w:t>
      </w:r>
      <w:r w:rsidRPr="008B3F87">
        <w:rPr>
          <w:sz w:val="22"/>
          <w:szCs w:val="22"/>
        </w:rPr>
        <w:t>bananas already razor-thin, Costco's head of fresh-food buying, Jeffrey Lyons, went looking for sources that</w:t>
      </w:r>
      <w:r w:rsidR="00243470">
        <w:rPr>
          <w:sz w:val="22"/>
          <w:szCs w:val="22"/>
        </w:rPr>
        <w:t xml:space="preserve"> </w:t>
      </w:r>
      <w:r w:rsidRPr="008B3F87">
        <w:rPr>
          <w:sz w:val="22"/>
          <w:szCs w:val="22"/>
        </w:rPr>
        <w:t>would accept a lower fee. For 10 weeks, Costco had very few bananas in its stores. Bonita "had us, it thought,</w:t>
      </w:r>
      <w:r w:rsidR="00243470">
        <w:rPr>
          <w:sz w:val="22"/>
          <w:szCs w:val="22"/>
        </w:rPr>
        <w:t xml:space="preserve"> </w:t>
      </w:r>
      <w:r w:rsidRPr="008B3F87">
        <w:rPr>
          <w:sz w:val="22"/>
          <w:szCs w:val="22"/>
        </w:rPr>
        <w:t>over a barrel," Lyons says. "We can't give in to that kind of pressure." He now buys bananas from companies in</w:t>
      </w:r>
      <w:r w:rsidR="00243470">
        <w:rPr>
          <w:sz w:val="22"/>
          <w:szCs w:val="22"/>
        </w:rPr>
        <w:t xml:space="preserve"> </w:t>
      </w:r>
      <w:r w:rsidRPr="008B3F87">
        <w:rPr>
          <w:sz w:val="22"/>
          <w:szCs w:val="22"/>
        </w:rPr>
        <w:t>five different countries; Bonita is no longer one of the providers. Bonita's North America distributor, Pacific Fruit,</w:t>
      </w:r>
      <w:r w:rsidR="00243470">
        <w:rPr>
          <w:sz w:val="22"/>
          <w:szCs w:val="22"/>
        </w:rPr>
        <w:t xml:space="preserve"> </w:t>
      </w:r>
      <w:r w:rsidRPr="008B3F87">
        <w:rPr>
          <w:sz w:val="22"/>
          <w:szCs w:val="22"/>
        </w:rPr>
        <w:t>did not respond to requests for comment.</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is also joining forces with its suppliers to dream up new ways to rein in costs. For example, the chain</w:t>
      </w:r>
      <w:r w:rsidR="00243470">
        <w:rPr>
          <w:sz w:val="22"/>
          <w:szCs w:val="22"/>
        </w:rPr>
        <w:t xml:space="preserve"> </w:t>
      </w:r>
      <w:r w:rsidRPr="008B3F87">
        <w:rPr>
          <w:sz w:val="22"/>
          <w:szCs w:val="22"/>
        </w:rPr>
        <w:t>typically buys 70% of the premium macadamia nuts produced by Mauna Loa, a unit of Hershey. Now it's working</w:t>
      </w:r>
      <w:r w:rsidR="00243470">
        <w:rPr>
          <w:sz w:val="22"/>
          <w:szCs w:val="22"/>
        </w:rPr>
        <w:t xml:space="preserve"> </w:t>
      </w:r>
      <w:r w:rsidRPr="008B3F87">
        <w:rPr>
          <w:sz w:val="22"/>
          <w:szCs w:val="22"/>
        </w:rPr>
        <w:t>with Hershey to use smaller nuts in a new chocolate-nut cluster that will be sold at Costco. Because Hershey</w:t>
      </w:r>
      <w:r w:rsidR="00243470">
        <w:rPr>
          <w:sz w:val="22"/>
          <w:szCs w:val="22"/>
        </w:rPr>
        <w:t xml:space="preserve"> </w:t>
      </w:r>
      <w:r w:rsidRPr="008B3F87">
        <w:rPr>
          <w:sz w:val="22"/>
          <w:szCs w:val="22"/>
        </w:rPr>
        <w:t>won't have to risk unloading those smaller nuts at a steep discount, it can afford to ease its prices on the</w:t>
      </w:r>
      <w:r w:rsidR="00243470">
        <w:rPr>
          <w:sz w:val="22"/>
          <w:szCs w:val="22"/>
        </w:rPr>
        <w:t xml:space="preserve"> </w:t>
      </w:r>
      <w:r w:rsidRPr="008B3F87">
        <w:rPr>
          <w:sz w:val="22"/>
          <w:szCs w:val="22"/>
        </w:rPr>
        <w:t>premium nuts. Everybody wins.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tiniest tweaks to Costco's well-oiled supply chain have yielded impressive results. One simple change</w:t>
      </w:r>
      <w:r w:rsidR="00243470">
        <w:rPr>
          <w:sz w:val="22"/>
          <w:szCs w:val="22"/>
        </w:rPr>
        <w:t xml:space="preserve"> </w:t>
      </w:r>
      <w:r w:rsidRPr="008B3F87">
        <w:rPr>
          <w:sz w:val="22"/>
          <w:szCs w:val="22"/>
        </w:rPr>
        <w:t>involved giving cheap restaurant-style buzzers to drivers who deliver goods to Costco warehouses. Instead of</w:t>
      </w:r>
      <w:r w:rsidR="00243470">
        <w:rPr>
          <w:sz w:val="22"/>
          <w:szCs w:val="22"/>
        </w:rPr>
        <w:t xml:space="preserve"> </w:t>
      </w:r>
      <w:r w:rsidRPr="008B3F87">
        <w:rPr>
          <w:sz w:val="22"/>
          <w:szCs w:val="22"/>
        </w:rPr>
        <w:t>parking their vehicles and making the long hike to the front of the building with their paperwork, they now</w:t>
      </w:r>
      <w:r w:rsidR="00243470">
        <w:rPr>
          <w:sz w:val="22"/>
          <w:szCs w:val="22"/>
        </w:rPr>
        <w:t xml:space="preserve"> </w:t>
      </w:r>
      <w:r w:rsidRPr="008B3F87">
        <w:rPr>
          <w:sz w:val="22"/>
          <w:szCs w:val="22"/>
        </w:rPr>
        <w:t>exchange their inventory list for a buzzer at the guard booth and then back up to the loading door without leaving</w:t>
      </w:r>
      <w:r w:rsidR="00243470">
        <w:rPr>
          <w:sz w:val="22"/>
          <w:szCs w:val="22"/>
        </w:rPr>
        <w:t xml:space="preserve"> </w:t>
      </w:r>
      <w:r w:rsidRPr="008B3F87">
        <w:rPr>
          <w:sz w:val="22"/>
          <w:szCs w:val="22"/>
        </w:rPr>
        <w:t>their cabs. The buzzer goes off when the truck has been unloaded. That time-saver alone is expected to save</w:t>
      </w:r>
      <w:r w:rsidR="00243470">
        <w:rPr>
          <w:sz w:val="22"/>
          <w:szCs w:val="22"/>
        </w:rPr>
        <w:t xml:space="preserve"> </w:t>
      </w:r>
      <w:r w:rsidRPr="008B3F87">
        <w:rPr>
          <w:sz w:val="22"/>
          <w:szCs w:val="22"/>
        </w:rPr>
        <w:t>Costco around $7 million next year in labor costs.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has even gotten vendors to redesign product packages to fit more items on a pallet, the wooden</w:t>
      </w:r>
      <w:r w:rsidR="00243470">
        <w:rPr>
          <w:sz w:val="22"/>
          <w:szCs w:val="22"/>
        </w:rPr>
        <w:t xml:space="preserve"> </w:t>
      </w:r>
      <w:r w:rsidRPr="008B3F87">
        <w:rPr>
          <w:sz w:val="22"/>
          <w:szCs w:val="22"/>
        </w:rPr>
        <w:t>platforms it uses to ship and display its goods. Putting cashews into square containers instead of round ones will</w:t>
      </w:r>
      <w:r w:rsidR="00243470">
        <w:rPr>
          <w:sz w:val="22"/>
          <w:szCs w:val="22"/>
        </w:rPr>
        <w:t xml:space="preserve"> </w:t>
      </w:r>
      <w:r w:rsidRPr="008B3F87">
        <w:rPr>
          <w:sz w:val="22"/>
          <w:szCs w:val="22"/>
        </w:rPr>
        <w:t>decrease the number of pallets shipped by 24,000 this year, cutting the number of trucks by 600. By reshaping</w:t>
      </w:r>
      <w:r w:rsidR="00243470">
        <w:rPr>
          <w:sz w:val="22"/>
          <w:szCs w:val="22"/>
        </w:rPr>
        <w:t xml:space="preserve"> </w:t>
      </w:r>
      <w:r w:rsidRPr="008B3F87">
        <w:rPr>
          <w:sz w:val="22"/>
          <w:szCs w:val="22"/>
        </w:rPr>
        <w:t>everything from laundry detergent buckets to milk jugs, Costco has needed 200,000 fewer pallets overall.</w:t>
      </w:r>
    </w:p>
    <w:p w:rsidR="00243470" w:rsidRPr="008B3F87" w:rsidRDefault="00243470" w:rsidP="008B3F87">
      <w:pPr>
        <w:autoSpaceDE w:val="0"/>
        <w:autoSpaceDN w:val="0"/>
        <w:adjustRightInd w:val="0"/>
        <w:jc w:val="both"/>
        <w:rPr>
          <w:sz w:val="22"/>
          <w:szCs w:val="22"/>
        </w:rPr>
      </w:pPr>
    </w:p>
    <w:p w:rsidR="00385C4A" w:rsidRPr="00FB5D6D" w:rsidRDefault="008B3F87" w:rsidP="00243470">
      <w:pPr>
        <w:autoSpaceDE w:val="0"/>
        <w:autoSpaceDN w:val="0"/>
        <w:adjustRightInd w:val="0"/>
        <w:jc w:val="both"/>
        <w:rPr>
          <w:sz w:val="22"/>
          <w:szCs w:val="22"/>
        </w:rPr>
      </w:pPr>
      <w:r w:rsidRPr="008B3F87">
        <w:rPr>
          <w:sz w:val="22"/>
          <w:szCs w:val="22"/>
        </w:rPr>
        <w:t>Sinegal acknowledges that he can't hold back the cost increases forever. Indeed, within the past six months</w:t>
      </w:r>
      <w:r w:rsidR="00243470">
        <w:rPr>
          <w:sz w:val="22"/>
          <w:szCs w:val="22"/>
        </w:rPr>
        <w:t xml:space="preserve"> </w:t>
      </w:r>
      <w:r w:rsidRPr="008B3F87">
        <w:rPr>
          <w:sz w:val="22"/>
          <w:szCs w:val="22"/>
        </w:rPr>
        <w:t xml:space="preserve">Costco has twice raised the price of its popular rotisserie chickens, by a total of 20%, </w:t>
      </w:r>
      <w:r w:rsidR="00243470">
        <w:rPr>
          <w:sz w:val="22"/>
          <w:szCs w:val="22"/>
        </w:rPr>
        <w:t>t</w:t>
      </w:r>
      <w:r w:rsidRPr="008B3F87">
        <w:rPr>
          <w:sz w:val="22"/>
          <w:szCs w:val="22"/>
        </w:rPr>
        <w:t>o $5.99. But he isn't giving</w:t>
      </w:r>
      <w:r w:rsidR="00243470">
        <w:rPr>
          <w:sz w:val="22"/>
          <w:szCs w:val="22"/>
        </w:rPr>
        <w:t xml:space="preserve"> </w:t>
      </w:r>
      <w:r w:rsidRPr="008B3F87">
        <w:rPr>
          <w:sz w:val="22"/>
          <w:szCs w:val="22"/>
        </w:rPr>
        <w:t>in to higher costs without a fight. "The biggest concern to me is that we lose our way and</w:t>
      </w:r>
      <w:r w:rsidR="00243470">
        <w:rPr>
          <w:sz w:val="22"/>
          <w:szCs w:val="22"/>
        </w:rPr>
        <w:t xml:space="preserve"> </w:t>
      </w:r>
      <w:r w:rsidRPr="008B3F87">
        <w:rPr>
          <w:sz w:val="22"/>
          <w:szCs w:val="22"/>
        </w:rPr>
        <w:t>start thinking it doesn't</w:t>
      </w:r>
      <w:r w:rsidR="00243470">
        <w:rPr>
          <w:sz w:val="22"/>
          <w:szCs w:val="22"/>
        </w:rPr>
        <w:t xml:space="preserve"> </w:t>
      </w:r>
      <w:r w:rsidRPr="008B3F87">
        <w:rPr>
          <w:sz w:val="22"/>
          <w:szCs w:val="22"/>
        </w:rPr>
        <w:t>matter if you charge another dime or another dollar or another hundred dollars," he says. "Without those</w:t>
      </w:r>
      <w:r w:rsidR="00243470">
        <w:rPr>
          <w:sz w:val="22"/>
          <w:szCs w:val="22"/>
        </w:rPr>
        <w:t xml:space="preserve"> </w:t>
      </w:r>
      <w:r w:rsidRPr="008B3F87">
        <w:rPr>
          <w:sz w:val="22"/>
          <w:szCs w:val="22"/>
        </w:rPr>
        <w:t>disciplines, we don't have anything."</w:t>
      </w:r>
    </w:p>
    <w:sectPr w:rsidR="00385C4A" w:rsidRPr="00FB5D6D" w:rsidSect="00EC1018">
      <w:headerReference w:type="default" r:id="rId7"/>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3AF" w:rsidRDefault="00CB23AF">
      <w:r>
        <w:separator/>
      </w:r>
    </w:p>
  </w:endnote>
  <w:endnote w:type="continuationSeparator" w:id="1">
    <w:p w:rsidR="00CB23AF" w:rsidRDefault="00CB2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DF29D9">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end"/>
    </w:r>
  </w:p>
  <w:p w:rsidR="00122AC5" w:rsidRDefault="00122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DF29D9">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separate"/>
    </w:r>
    <w:r w:rsidR="00886931">
      <w:rPr>
        <w:rStyle w:val="PageNumber"/>
        <w:noProof/>
      </w:rPr>
      <w:t>3</w:t>
    </w:r>
    <w:r>
      <w:rPr>
        <w:rStyle w:val="PageNumber"/>
      </w:rPr>
      <w:fldChar w:fldCharType="end"/>
    </w:r>
  </w:p>
  <w:p w:rsidR="00122AC5" w:rsidRDefault="00122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3AF" w:rsidRDefault="00CB23AF">
      <w:r>
        <w:separator/>
      </w:r>
    </w:p>
  </w:footnote>
  <w:footnote w:type="continuationSeparator" w:id="1">
    <w:p w:rsidR="00CB23AF" w:rsidRDefault="00CB2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122AC5">
      <w:tc>
        <w:tcPr>
          <w:tcW w:w="4428" w:type="dxa"/>
        </w:tcPr>
        <w:p w:rsidR="00122AC5" w:rsidRDefault="00122AC5">
          <w:pPr>
            <w:pStyle w:val="Header"/>
          </w:pPr>
          <w:r>
            <w:t>Management &amp; Strategy 431</w:t>
          </w:r>
        </w:p>
      </w:tc>
      <w:tc>
        <w:tcPr>
          <w:tcW w:w="4428" w:type="dxa"/>
        </w:tcPr>
        <w:p w:rsidR="00122AC5" w:rsidRDefault="00741DE6" w:rsidP="008B3FCA">
          <w:pPr>
            <w:pStyle w:val="Header"/>
            <w:jc w:val="right"/>
          </w:pPr>
          <w:r>
            <w:t>Fall 200</w:t>
          </w:r>
          <w:r w:rsidR="008B3FCA">
            <w:t>8</w:t>
          </w:r>
        </w:p>
      </w:tc>
    </w:tr>
    <w:tr w:rsidR="00122AC5">
      <w:tc>
        <w:tcPr>
          <w:tcW w:w="4428" w:type="dxa"/>
        </w:tcPr>
        <w:p w:rsidR="00122AC5" w:rsidRDefault="00122AC5">
          <w:pPr>
            <w:pStyle w:val="Header"/>
          </w:pPr>
          <w:r>
            <w:t>Exam I</w:t>
          </w:r>
        </w:p>
      </w:tc>
      <w:tc>
        <w:tcPr>
          <w:tcW w:w="4428" w:type="dxa"/>
        </w:tcPr>
        <w:p w:rsidR="00122AC5" w:rsidRDefault="00122AC5">
          <w:pPr>
            <w:pStyle w:val="Header"/>
            <w:jc w:val="right"/>
          </w:pPr>
          <w:r>
            <w:t>Good Luck!!</w:t>
          </w:r>
        </w:p>
      </w:tc>
    </w:tr>
  </w:tbl>
  <w:p w:rsidR="00122AC5" w:rsidRDefault="00122A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7">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760B57"/>
    <w:multiLevelType w:val="singleLevel"/>
    <w:tmpl w:val="04090001"/>
    <w:lvl w:ilvl="0">
      <w:start w:val="1"/>
      <w:numFmt w:val="bullet"/>
      <w:lvlText w:val=""/>
      <w:lvlJc w:val="left"/>
      <w:pPr>
        <w:ind w:left="720" w:hanging="360"/>
      </w:pPr>
      <w:rPr>
        <w:rFonts w:ascii="Symbol" w:hAnsi="Symbol" w:hint="default"/>
      </w:rPr>
    </w:lvl>
  </w:abstractNum>
  <w:abstractNum w:abstractNumId="25">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1">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2">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7"/>
  </w:num>
  <w:num w:numId="2">
    <w:abstractNumId w:val="26"/>
  </w:num>
  <w:num w:numId="3">
    <w:abstractNumId w:val="31"/>
  </w:num>
  <w:num w:numId="4">
    <w:abstractNumId w:val="6"/>
  </w:num>
  <w:num w:numId="5">
    <w:abstractNumId w:val="1"/>
  </w:num>
  <w:num w:numId="6">
    <w:abstractNumId w:val="10"/>
  </w:num>
  <w:num w:numId="7">
    <w:abstractNumId w:val="32"/>
  </w:num>
  <w:num w:numId="8">
    <w:abstractNumId w:val="28"/>
  </w:num>
  <w:num w:numId="9">
    <w:abstractNumId w:val="18"/>
  </w:num>
  <w:num w:numId="10">
    <w:abstractNumId w:val="2"/>
  </w:num>
  <w:num w:numId="11">
    <w:abstractNumId w:val="24"/>
  </w:num>
  <w:num w:numId="12">
    <w:abstractNumId w:val="12"/>
  </w:num>
  <w:num w:numId="13">
    <w:abstractNumId w:val="30"/>
  </w:num>
  <w:num w:numId="14">
    <w:abstractNumId w:val="0"/>
  </w:num>
  <w:num w:numId="15">
    <w:abstractNumId w:val="16"/>
  </w:num>
  <w:num w:numId="16">
    <w:abstractNumId w:val="17"/>
  </w:num>
  <w:num w:numId="17">
    <w:abstractNumId w:val="22"/>
  </w:num>
  <w:num w:numId="18">
    <w:abstractNumId w:val="15"/>
  </w:num>
  <w:num w:numId="19">
    <w:abstractNumId w:val="23"/>
  </w:num>
  <w:num w:numId="20">
    <w:abstractNumId w:val="25"/>
  </w:num>
  <w:num w:numId="21">
    <w:abstractNumId w:val="3"/>
  </w:num>
  <w:num w:numId="22">
    <w:abstractNumId w:val="8"/>
  </w:num>
  <w:num w:numId="23">
    <w:abstractNumId w:val="5"/>
  </w:num>
  <w:num w:numId="24">
    <w:abstractNumId w:val="20"/>
  </w:num>
  <w:num w:numId="25">
    <w:abstractNumId w:val="21"/>
  </w:num>
  <w:num w:numId="26">
    <w:abstractNumId w:val="27"/>
  </w:num>
  <w:num w:numId="27">
    <w:abstractNumId w:val="13"/>
  </w:num>
  <w:num w:numId="28">
    <w:abstractNumId w:val="9"/>
  </w:num>
  <w:num w:numId="29">
    <w:abstractNumId w:val="29"/>
  </w:num>
  <w:num w:numId="30">
    <w:abstractNumId w:val="14"/>
  </w:num>
  <w:num w:numId="31">
    <w:abstractNumId w:val="11"/>
  </w:num>
  <w:num w:numId="32">
    <w:abstractNumId w:val="19"/>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7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4762A"/>
    <w:rsid w:val="000934CE"/>
    <w:rsid w:val="00096605"/>
    <w:rsid w:val="000B74D4"/>
    <w:rsid w:val="000C5722"/>
    <w:rsid w:val="000C5AEB"/>
    <w:rsid w:val="000D4372"/>
    <w:rsid w:val="000D47DF"/>
    <w:rsid w:val="000F4C59"/>
    <w:rsid w:val="00112F57"/>
    <w:rsid w:val="00121821"/>
    <w:rsid w:val="00122AC5"/>
    <w:rsid w:val="0014735C"/>
    <w:rsid w:val="001A1270"/>
    <w:rsid w:val="001D7ED3"/>
    <w:rsid w:val="00224B9F"/>
    <w:rsid w:val="00243470"/>
    <w:rsid w:val="002436EB"/>
    <w:rsid w:val="00247C1B"/>
    <w:rsid w:val="00256959"/>
    <w:rsid w:val="00260EE0"/>
    <w:rsid w:val="00262501"/>
    <w:rsid w:val="002A2480"/>
    <w:rsid w:val="002C5BC7"/>
    <w:rsid w:val="002E3A79"/>
    <w:rsid w:val="0036781A"/>
    <w:rsid w:val="00385C4A"/>
    <w:rsid w:val="003866B6"/>
    <w:rsid w:val="00390EB9"/>
    <w:rsid w:val="003A6191"/>
    <w:rsid w:val="003A6890"/>
    <w:rsid w:val="003D1ADB"/>
    <w:rsid w:val="003F6742"/>
    <w:rsid w:val="0040022E"/>
    <w:rsid w:val="004160AE"/>
    <w:rsid w:val="004649F0"/>
    <w:rsid w:val="00473C66"/>
    <w:rsid w:val="004C545B"/>
    <w:rsid w:val="004E2382"/>
    <w:rsid w:val="00502393"/>
    <w:rsid w:val="00513CC1"/>
    <w:rsid w:val="00541E08"/>
    <w:rsid w:val="00550680"/>
    <w:rsid w:val="00552643"/>
    <w:rsid w:val="005840CA"/>
    <w:rsid w:val="005A11F8"/>
    <w:rsid w:val="005C6E6E"/>
    <w:rsid w:val="005F79E3"/>
    <w:rsid w:val="006651C7"/>
    <w:rsid w:val="00676CAE"/>
    <w:rsid w:val="006A6D58"/>
    <w:rsid w:val="006B6397"/>
    <w:rsid w:val="00710693"/>
    <w:rsid w:val="00741DE6"/>
    <w:rsid w:val="007741B9"/>
    <w:rsid w:val="007F1FBA"/>
    <w:rsid w:val="008356F6"/>
    <w:rsid w:val="00835D6F"/>
    <w:rsid w:val="00842A73"/>
    <w:rsid w:val="008631B3"/>
    <w:rsid w:val="00886931"/>
    <w:rsid w:val="008A1FA8"/>
    <w:rsid w:val="008B3F87"/>
    <w:rsid w:val="008B3FCA"/>
    <w:rsid w:val="008C531B"/>
    <w:rsid w:val="008C615B"/>
    <w:rsid w:val="00901B18"/>
    <w:rsid w:val="00902EFD"/>
    <w:rsid w:val="00917F03"/>
    <w:rsid w:val="009267DD"/>
    <w:rsid w:val="00932A2E"/>
    <w:rsid w:val="009553DE"/>
    <w:rsid w:val="0099656E"/>
    <w:rsid w:val="009B6075"/>
    <w:rsid w:val="00A04A4A"/>
    <w:rsid w:val="00A22D2A"/>
    <w:rsid w:val="00A4762A"/>
    <w:rsid w:val="00A95181"/>
    <w:rsid w:val="00A96B6C"/>
    <w:rsid w:val="00AA2C5E"/>
    <w:rsid w:val="00AB4548"/>
    <w:rsid w:val="00AC05F1"/>
    <w:rsid w:val="00AC26D5"/>
    <w:rsid w:val="00AC4746"/>
    <w:rsid w:val="00AE323F"/>
    <w:rsid w:val="00B030D6"/>
    <w:rsid w:val="00B11B94"/>
    <w:rsid w:val="00B13672"/>
    <w:rsid w:val="00B14ED1"/>
    <w:rsid w:val="00C05641"/>
    <w:rsid w:val="00CB23AF"/>
    <w:rsid w:val="00CE5122"/>
    <w:rsid w:val="00D50FBF"/>
    <w:rsid w:val="00D5281A"/>
    <w:rsid w:val="00D53792"/>
    <w:rsid w:val="00D71891"/>
    <w:rsid w:val="00D776CB"/>
    <w:rsid w:val="00D87EDC"/>
    <w:rsid w:val="00DA384E"/>
    <w:rsid w:val="00DB04CF"/>
    <w:rsid w:val="00DB6AED"/>
    <w:rsid w:val="00DF29D9"/>
    <w:rsid w:val="00DF2BED"/>
    <w:rsid w:val="00E00C34"/>
    <w:rsid w:val="00E165A2"/>
    <w:rsid w:val="00E22BC2"/>
    <w:rsid w:val="00E24013"/>
    <w:rsid w:val="00E566A5"/>
    <w:rsid w:val="00EC1018"/>
    <w:rsid w:val="00EC6D6C"/>
    <w:rsid w:val="00EC77E8"/>
    <w:rsid w:val="00ED77A5"/>
    <w:rsid w:val="00EF7D5C"/>
    <w:rsid w:val="00F03C8B"/>
    <w:rsid w:val="00F11C7D"/>
    <w:rsid w:val="00F25A61"/>
    <w:rsid w:val="00F608CA"/>
    <w:rsid w:val="00F61E28"/>
    <w:rsid w:val="00F851C1"/>
    <w:rsid w:val="00F92B3E"/>
    <w:rsid w:val="00FA4231"/>
    <w:rsid w:val="00FB5D6D"/>
    <w:rsid w:val="00FC74D0"/>
    <w:rsid w:val="00FE2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018"/>
  </w:style>
  <w:style w:type="paragraph" w:styleId="Heading1">
    <w:name w:val="heading 1"/>
    <w:basedOn w:val="Normal"/>
    <w:next w:val="Normal"/>
    <w:qFormat/>
    <w:rsid w:val="00EC1018"/>
    <w:pPr>
      <w:keepNext/>
      <w:jc w:val="center"/>
      <w:outlineLvl w:val="0"/>
    </w:pPr>
    <w:rPr>
      <w:b/>
      <w:sz w:val="48"/>
    </w:rPr>
  </w:style>
  <w:style w:type="paragraph" w:styleId="Heading2">
    <w:name w:val="heading 2"/>
    <w:basedOn w:val="Normal"/>
    <w:qFormat/>
    <w:rsid w:val="00EC1018"/>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EC1018"/>
    <w:pPr>
      <w:keepNext/>
      <w:ind w:left="720" w:firstLine="720"/>
      <w:outlineLvl w:val="2"/>
    </w:pPr>
    <w:rPr>
      <w:b/>
      <w:sz w:val="28"/>
    </w:rPr>
  </w:style>
  <w:style w:type="paragraph" w:styleId="Heading4">
    <w:name w:val="heading 4"/>
    <w:basedOn w:val="Normal"/>
    <w:next w:val="Normal"/>
    <w:qFormat/>
    <w:rsid w:val="00EC1018"/>
    <w:pPr>
      <w:keepNext/>
      <w:ind w:left="270" w:hanging="270"/>
      <w:jc w:val="both"/>
      <w:outlineLvl w:val="3"/>
    </w:pPr>
    <w:rPr>
      <w:b/>
      <w:bCs/>
      <w:u w:val="single"/>
    </w:rPr>
  </w:style>
  <w:style w:type="paragraph" w:styleId="Heading5">
    <w:name w:val="heading 5"/>
    <w:basedOn w:val="Normal"/>
    <w:next w:val="Normal"/>
    <w:qFormat/>
    <w:rsid w:val="00EC1018"/>
    <w:pPr>
      <w:keepNext/>
      <w:ind w:firstLine="450"/>
      <w:jc w:val="center"/>
      <w:outlineLvl w:val="4"/>
    </w:pPr>
    <w:rPr>
      <w:sz w:val="28"/>
    </w:rPr>
  </w:style>
  <w:style w:type="paragraph" w:styleId="Heading6">
    <w:name w:val="heading 6"/>
    <w:basedOn w:val="Normal"/>
    <w:next w:val="Normal"/>
    <w:qFormat/>
    <w:rsid w:val="00EC1018"/>
    <w:pPr>
      <w:keepNext/>
      <w:ind w:left="360"/>
      <w:jc w:val="both"/>
      <w:outlineLvl w:val="5"/>
    </w:pPr>
    <w:rPr>
      <w:b/>
      <w:sz w:val="24"/>
      <w:lang w:val="fr-FR"/>
    </w:rPr>
  </w:style>
  <w:style w:type="paragraph" w:styleId="Heading7">
    <w:name w:val="heading 7"/>
    <w:basedOn w:val="Normal"/>
    <w:next w:val="Normal"/>
    <w:qFormat/>
    <w:rsid w:val="00EC1018"/>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C1018"/>
    <w:rPr>
      <w:sz w:val="24"/>
    </w:rPr>
  </w:style>
  <w:style w:type="paragraph" w:styleId="Header">
    <w:name w:val="header"/>
    <w:basedOn w:val="Normal"/>
    <w:rsid w:val="00EC1018"/>
    <w:pPr>
      <w:tabs>
        <w:tab w:val="center" w:pos="4320"/>
        <w:tab w:val="right" w:pos="8640"/>
      </w:tabs>
    </w:pPr>
  </w:style>
  <w:style w:type="paragraph" w:styleId="Footer">
    <w:name w:val="footer"/>
    <w:basedOn w:val="Normal"/>
    <w:rsid w:val="00EC1018"/>
    <w:pPr>
      <w:tabs>
        <w:tab w:val="center" w:pos="4320"/>
        <w:tab w:val="right" w:pos="8640"/>
      </w:tabs>
    </w:pPr>
  </w:style>
  <w:style w:type="character" w:styleId="PageNumber">
    <w:name w:val="page number"/>
    <w:basedOn w:val="DefaultParagraphFont"/>
    <w:rsid w:val="00EC1018"/>
  </w:style>
  <w:style w:type="paragraph" w:styleId="NormalWeb">
    <w:name w:val="Normal (Web)"/>
    <w:basedOn w:val="Normal"/>
    <w:rsid w:val="00EC1018"/>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EC1018"/>
    <w:pPr>
      <w:spacing w:before="105" w:after="105"/>
    </w:pPr>
    <w:rPr>
      <w:sz w:val="24"/>
      <w:szCs w:val="24"/>
    </w:rPr>
  </w:style>
  <w:style w:type="paragraph" w:styleId="BodyTextIndent">
    <w:name w:val="Body Text Indent"/>
    <w:basedOn w:val="Normal"/>
    <w:rsid w:val="00EC1018"/>
    <w:pPr>
      <w:ind w:left="720"/>
    </w:pPr>
  </w:style>
  <w:style w:type="paragraph" w:styleId="BodyTextIndent2">
    <w:name w:val="Body Text Indent 2"/>
    <w:basedOn w:val="Normal"/>
    <w:rsid w:val="00EC1018"/>
    <w:pPr>
      <w:ind w:left="720"/>
      <w:jc w:val="both"/>
    </w:pPr>
  </w:style>
  <w:style w:type="paragraph" w:styleId="BodyText3">
    <w:name w:val="Body Text 3"/>
    <w:basedOn w:val="Normal"/>
    <w:rsid w:val="00EC1018"/>
    <w:pPr>
      <w:jc w:val="both"/>
    </w:pPr>
    <w:rPr>
      <w:b/>
      <w:bCs/>
    </w:rPr>
  </w:style>
  <w:style w:type="paragraph" w:styleId="BodyText2">
    <w:name w:val="Body Text 2"/>
    <w:basedOn w:val="Normal"/>
    <w:rsid w:val="00EC1018"/>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 w:type="paragraph" w:styleId="ListParagraph">
    <w:name w:val="List Paragraph"/>
    <w:basedOn w:val="Normal"/>
    <w:uiPriority w:val="34"/>
    <w:qFormat/>
    <w:rsid w:val="00541E08"/>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14153</CharactersWithSpaces>
  <SharedDoc>false</SharedDoc>
  <HLinks>
    <vt:vector size="6" baseType="variant">
      <vt:variant>
        <vt:i4>1310828</vt:i4>
      </vt:variant>
      <vt:variant>
        <vt:i4>0</vt:i4>
      </vt:variant>
      <vt:variant>
        <vt:i4>0</vt:i4>
      </vt:variant>
      <vt:variant>
        <vt:i4>5</vt:i4>
      </vt:variant>
      <vt:variant>
        <vt:lpwstr>mailto:mazzeo@kellogg.northwestern.edu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5</cp:revision>
  <cp:lastPrinted>2008-10-21T18:53:00Z</cp:lastPrinted>
  <dcterms:created xsi:type="dcterms:W3CDTF">2008-10-21T16:14:00Z</dcterms:created>
  <dcterms:modified xsi:type="dcterms:W3CDTF">2008-10-21T20:46:00Z</dcterms:modified>
</cp:coreProperties>
</file>